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A5EF" w14:textId="6CD7AB6F" w:rsidR="00DD517B" w:rsidRDefault="00DD517B" w:rsidP="00DD517B">
      <w:pPr>
        <w:spacing w:before="0" w:after="0" w:line="240" w:lineRule="auto"/>
        <w:jc w:val="center"/>
        <w:rPr>
          <w:rFonts w:eastAsia="Times New Roman" w:cs="Times New Roman"/>
          <w:b/>
          <w:bCs/>
          <w:spacing w:val="-2"/>
          <w:szCs w:val="28"/>
          <w:lang w:eastAsia="ru-RU"/>
        </w:rPr>
      </w:pPr>
      <w:r w:rsidRPr="00381B47">
        <w:rPr>
          <w:rFonts w:eastAsia="Times New Roman" w:cs="Times New Roman"/>
          <w:b/>
          <w:bCs/>
          <w:spacing w:val="-2"/>
          <w:szCs w:val="28"/>
          <w:lang w:eastAsia="ru-RU"/>
        </w:rPr>
        <w:t xml:space="preserve">Приказ Министерства труда и социальной защиты РФ </w:t>
      </w:r>
      <w:r w:rsidRPr="00381B47">
        <w:rPr>
          <w:rFonts w:eastAsia="Times New Roman" w:cs="Times New Roman"/>
          <w:b/>
          <w:bCs/>
          <w:spacing w:val="-2"/>
          <w:szCs w:val="28"/>
          <w:lang w:eastAsia="ru-RU"/>
        </w:rPr>
        <w:br/>
        <w:t xml:space="preserve">от 13.06.2017 № 486н </w:t>
      </w:r>
      <w:r w:rsidRPr="00381B47">
        <w:rPr>
          <w:rFonts w:eastAsia="Times New Roman" w:cs="Times New Roman"/>
          <w:b/>
          <w:bCs/>
          <w:spacing w:val="-2"/>
          <w:szCs w:val="28"/>
          <w:lang w:eastAsia="ru-RU"/>
        </w:rPr>
        <w:br/>
        <w:t xml:space="preserve">«Об утверждении Порядка разработки и реализации индивидуальной программы реабилитации или </w:t>
      </w:r>
      <w:proofErr w:type="spellStart"/>
      <w:r w:rsidRPr="00381B47">
        <w:rPr>
          <w:rFonts w:eastAsia="Times New Roman" w:cs="Times New Roman"/>
          <w:b/>
          <w:bCs/>
          <w:spacing w:val="-2"/>
          <w:szCs w:val="28"/>
          <w:lang w:eastAsia="ru-RU"/>
        </w:rPr>
        <w:t>абилитации</w:t>
      </w:r>
      <w:proofErr w:type="spellEnd"/>
      <w:r w:rsidRPr="00381B47">
        <w:rPr>
          <w:rFonts w:eastAsia="Times New Roman" w:cs="Times New Roman"/>
          <w:b/>
          <w:bCs/>
          <w:spacing w:val="-2"/>
          <w:szCs w:val="28"/>
          <w:lang w:eastAsia="ru-RU"/>
        </w:rPr>
        <w:t xml:space="preserve"> инвалида, индивидуальной программы реабилитации или </w:t>
      </w:r>
      <w:proofErr w:type="spellStart"/>
      <w:r w:rsidRPr="00381B47">
        <w:rPr>
          <w:rFonts w:eastAsia="Times New Roman" w:cs="Times New Roman"/>
          <w:b/>
          <w:bCs/>
          <w:spacing w:val="-2"/>
          <w:szCs w:val="28"/>
          <w:lang w:eastAsia="ru-RU"/>
        </w:rPr>
        <w:t>абилитации</w:t>
      </w:r>
      <w:proofErr w:type="spellEnd"/>
      <w:r w:rsidRPr="00381B47">
        <w:rPr>
          <w:rFonts w:eastAsia="Times New Roman" w:cs="Times New Roman"/>
          <w:b/>
          <w:bCs/>
          <w:spacing w:val="-2"/>
          <w:szCs w:val="28"/>
          <w:lang w:eastAsia="ru-RU"/>
        </w:rPr>
        <w:t xml:space="preserve"> ребенка-инвалида, выдаваемых федеральными государственными учреждениями медико-социальной экспертизы, и их форм»</w:t>
      </w:r>
    </w:p>
    <w:p w14:paraId="38B99B0D" w14:textId="77777777" w:rsidR="00381B47" w:rsidRPr="00381B47" w:rsidRDefault="00381B47" w:rsidP="00DD517B">
      <w:pPr>
        <w:spacing w:before="0" w:after="0" w:line="240" w:lineRule="auto"/>
        <w:jc w:val="center"/>
        <w:rPr>
          <w:rFonts w:eastAsia="Times New Roman" w:cs="Times New Roman"/>
          <w:b/>
          <w:bCs/>
          <w:spacing w:val="-2"/>
          <w:szCs w:val="28"/>
          <w:lang w:eastAsia="ru-RU"/>
        </w:rPr>
      </w:pPr>
    </w:p>
    <w:p w14:paraId="48DE0CF3" w14:textId="3ECDEC1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В соответствии с частью первой статьи 11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2003, N 43, ст. 4108; 2004, N 35, ст. 3607; 2010, N 50, ст. 6609; 2014, N 49, ст. 6928) и подпунктом 5.2.98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14:paraId="09A3A1EB" w14:textId="7777777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1. Утвердить:</w:t>
      </w:r>
    </w:p>
    <w:p w14:paraId="65876D77" w14:textId="7777777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Порядок разработки и реализации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инвалида,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ребенка-инвалида, выдаваемых федеральными государственными учреждениями медико-социальной экспертизы, согласно приложению N 1;</w:t>
      </w:r>
    </w:p>
    <w:p w14:paraId="177F57CF" w14:textId="7777777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форму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инвалида, выдаваемой федеральными государственными учреждениями медико-социальной экспертизы, согласно приложению N 2;</w:t>
      </w:r>
    </w:p>
    <w:p w14:paraId="0B58510E" w14:textId="7777777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форму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ребенка-инвалида, выдаваемой федеральными государственными учреждениями медико-социальной экспертизы, согласно приложению N 3.</w:t>
      </w:r>
    </w:p>
    <w:p w14:paraId="562A4A0B" w14:textId="7777777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2. Признать утратившими силу:</w:t>
      </w:r>
    </w:p>
    <w:p w14:paraId="2F677E89" w14:textId="441E6FC3"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приказ Министерства труда и социальной защиты Российской Федерации от 31 июля 2015 г. N 528н "Об утверждении Порядка разработки и реализации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инвалида,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ребенка-инвалида, выдаваемых федеральными государственными учреждениями медико-социальной экспертизы, и их форм" (зарегистрирован </w:t>
      </w:r>
      <w:r w:rsidRPr="00381B47">
        <w:rPr>
          <w:rFonts w:cs="Times New Roman"/>
          <w:sz w:val="24"/>
          <w:szCs w:val="24"/>
        </w:rPr>
        <w:t>Министерством юстиции Российской Федерации 21 августа 2015 г., регистрационный N 38624);</w:t>
      </w:r>
    </w:p>
    <w:p w14:paraId="306E0EE2" w14:textId="0084B396"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приказ Министерства труда и социальной защиты Российской Федерации от 27 января 2016 г. N 26н "О внесении изменений в приложения N 1 и 3 к приказу Министерства труда и социальной защиты Российской Федерации от 31 июля 2015 г. N 528н "Об утверждении Порядка разработки и реализации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инвалида, индивидуальной программы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19 февраля 2016 г., регистрационный N 41167).</w:t>
      </w:r>
    </w:p>
    <w:p w14:paraId="093DC806"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222F5271"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Министр</w:t>
      </w:r>
    </w:p>
    <w:p w14:paraId="0C7A7EBD" w14:textId="77777777" w:rsidR="00381B47" w:rsidRPr="00381B47" w:rsidRDefault="00381B47" w:rsidP="00381B47">
      <w:pPr>
        <w:widowControl w:val="0"/>
        <w:autoSpaceDE w:val="0"/>
        <w:autoSpaceDN w:val="0"/>
        <w:adjustRightInd w:val="0"/>
        <w:spacing w:after="150" w:line="240" w:lineRule="auto"/>
        <w:jc w:val="right"/>
        <w:rPr>
          <w:rFonts w:cs="Times New Roman"/>
          <w:szCs w:val="28"/>
        </w:rPr>
      </w:pPr>
      <w:r w:rsidRPr="00381B47">
        <w:rPr>
          <w:rFonts w:cs="Times New Roman"/>
          <w:i/>
          <w:iCs/>
          <w:sz w:val="24"/>
          <w:szCs w:val="24"/>
        </w:rPr>
        <w:t>М.А. ТОПИЛИН</w:t>
      </w:r>
    </w:p>
    <w:p w14:paraId="4CA2F14D"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lastRenderedPageBreak/>
        <w:t>Приложение N 1</w:t>
      </w:r>
    </w:p>
    <w:p w14:paraId="220FF383"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к приказу Министерства труда</w:t>
      </w:r>
    </w:p>
    <w:p w14:paraId="58FDA894"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и социальной защиты</w:t>
      </w:r>
    </w:p>
    <w:p w14:paraId="16391441"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Российской Федерации</w:t>
      </w:r>
    </w:p>
    <w:p w14:paraId="26CAB6F7"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от 13 июня 2017 г. N 486н</w:t>
      </w:r>
    </w:p>
    <w:p w14:paraId="49D9E1CB"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46B80E33"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b/>
          <w:bCs/>
          <w:sz w:val="24"/>
          <w:szCs w:val="24"/>
        </w:rPr>
        <w:t>ПОРЯДОК РАЗРАБОТКИ И РЕАЛИЗАЦИИ ИНДИВИДУАЛЬНОЙ ПРОГРАММЫ РЕАБИЛИТАЦИИ ИЛИ АБИЛИТАЦИИ ИНВАЛИДА И ИНДИВИДУАЛЬНОЙ ПРОГРАММЫ РЕАБИЛИТАЦИИ ИЛИ АБИЛИТАЦИИ РЕБЕНКА- ИНВАЛИДА, ВЫДАВАЕМЫХ ФЕДЕРАЛЬНЫМИ ГОСУДАРСТВЕННЫМИ УЧРЕЖДЕНИЯМИ МЕДИКО-СОЦИАЛЬНОЙ ЭКСПЕРТИЗЫ</w:t>
      </w:r>
    </w:p>
    <w:p w14:paraId="56C36FB3"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22A107F6"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b/>
          <w:bCs/>
          <w:sz w:val="24"/>
          <w:szCs w:val="24"/>
        </w:rPr>
        <w:t>I. Общие положения</w:t>
      </w:r>
    </w:p>
    <w:p w14:paraId="16BB2B5B" w14:textId="3E5B6428"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1. Индивидуальная программа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инвалида (далее - ИПРА инвалида) и индивидуальная программа реабилитации или </w:t>
      </w:r>
      <w:proofErr w:type="spellStart"/>
      <w:r w:rsidRPr="00660E4E">
        <w:rPr>
          <w:rFonts w:cs="Times New Roman"/>
          <w:sz w:val="24"/>
          <w:szCs w:val="24"/>
        </w:rPr>
        <w:t>абилитации</w:t>
      </w:r>
      <w:proofErr w:type="spellEnd"/>
      <w:r w:rsidRPr="00660E4E">
        <w:rPr>
          <w:rFonts w:cs="Times New Roman"/>
          <w:sz w:val="24"/>
          <w:szCs w:val="24"/>
        </w:rPr>
        <w:t xml:space="preserve"> ребенка-инвалида (далее - ИПРА ребенка-инвалида), разрабатываются и выдаются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медико-социальной экспертизы в городах и районах (далее - бюро).</w:t>
      </w:r>
    </w:p>
    <w:p w14:paraId="257B045F" w14:textId="1EA56CC2"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 xml:space="preserve">2. ИПРА инвалида (ИПРА ребенка-инвалида) содержит реабилитационные или </w:t>
      </w:r>
      <w:proofErr w:type="spellStart"/>
      <w:r w:rsidRPr="00660E4E">
        <w:rPr>
          <w:rFonts w:cs="Times New Roman"/>
          <w:sz w:val="24"/>
          <w:szCs w:val="24"/>
        </w:rPr>
        <w:t>абилитационные</w:t>
      </w:r>
      <w:proofErr w:type="spellEnd"/>
      <w:r w:rsidRPr="00660E4E">
        <w:rPr>
          <w:rFonts w:cs="Times New Roman"/>
          <w:sz w:val="24"/>
          <w:szCs w:val="24"/>
        </w:rPr>
        <w:t xml:space="preserve"> мероприятия, технические средства реабилитации и услуги, предоставляемые инвалиду (ребенку-инвалиду) бесплатно в соответствии с федеральным перечнем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 реабилитационные или </w:t>
      </w:r>
      <w:proofErr w:type="spellStart"/>
      <w:r w:rsidRPr="00660E4E">
        <w:rPr>
          <w:rFonts w:cs="Times New Roman"/>
          <w:sz w:val="24"/>
          <w:szCs w:val="24"/>
        </w:rPr>
        <w:t>абилитационные</w:t>
      </w:r>
      <w:proofErr w:type="spellEnd"/>
      <w:r w:rsidRPr="00660E4E">
        <w:rPr>
          <w:rFonts w:cs="Times New Roman"/>
          <w:sz w:val="24"/>
          <w:szCs w:val="24"/>
        </w:rPr>
        <w:t xml:space="preserve">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14:paraId="7B6380D5" w14:textId="77777777" w:rsidR="00381B47" w:rsidRPr="00660E4E" w:rsidRDefault="00381B47" w:rsidP="00381B47">
      <w:pPr>
        <w:widowControl w:val="0"/>
        <w:autoSpaceDE w:val="0"/>
        <w:autoSpaceDN w:val="0"/>
        <w:adjustRightInd w:val="0"/>
        <w:spacing w:after="0" w:line="240" w:lineRule="auto"/>
        <w:rPr>
          <w:rFonts w:cs="Times New Roman"/>
          <w:sz w:val="24"/>
          <w:szCs w:val="24"/>
        </w:rPr>
      </w:pPr>
    </w:p>
    <w:p w14:paraId="335260CB" w14:textId="77777777" w:rsidR="00381B47" w:rsidRPr="00660E4E" w:rsidRDefault="00381B47" w:rsidP="00381B47">
      <w:pPr>
        <w:widowControl w:val="0"/>
        <w:autoSpaceDE w:val="0"/>
        <w:autoSpaceDN w:val="0"/>
        <w:adjustRightInd w:val="0"/>
        <w:spacing w:after="150" w:line="240" w:lineRule="auto"/>
        <w:jc w:val="center"/>
        <w:rPr>
          <w:rFonts w:cs="Times New Roman"/>
          <w:sz w:val="24"/>
          <w:szCs w:val="24"/>
        </w:rPr>
      </w:pPr>
      <w:r w:rsidRPr="00660E4E">
        <w:rPr>
          <w:rFonts w:cs="Times New Roman"/>
          <w:b/>
          <w:bCs/>
          <w:sz w:val="24"/>
          <w:szCs w:val="24"/>
        </w:rPr>
        <w:t>II. Порядок разработки ИПРА инвалида (ИПРА ребенка-инвалида)</w:t>
      </w:r>
    </w:p>
    <w:p w14:paraId="7A58177F" w14:textId="78C0E57B"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3. ИПРА инвалида (ИПРА ребенка-инвалида) разрабатывается при проведений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и утверждается руководителем бюро (главного бюро, Федерального бюро) или уполномоченным им должностным лицом.</w:t>
      </w:r>
    </w:p>
    <w:p w14:paraId="208A557B"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4. Специалисты бюро (главного бюро, Федерального бюро) информируют инвалида (ребенка-инвалида), законного или уполномоченного представителя инвалида (ребенка-инвалида) о целях, задачах и социально-правовых последствиях реабилитационных или</w:t>
      </w:r>
      <w:r w:rsidRPr="00381B47">
        <w:rPr>
          <w:rFonts w:cs="Times New Roman"/>
          <w:sz w:val="24"/>
          <w:szCs w:val="24"/>
        </w:rPr>
        <w:t xml:space="preserve"> </w:t>
      </w:r>
      <w:proofErr w:type="spellStart"/>
      <w:r w:rsidRPr="00381B47">
        <w:rPr>
          <w:rFonts w:cs="Times New Roman"/>
          <w:sz w:val="24"/>
          <w:szCs w:val="24"/>
        </w:rPr>
        <w:lastRenderedPageBreak/>
        <w:t>абилитационных</w:t>
      </w:r>
      <w:proofErr w:type="spellEnd"/>
      <w:r w:rsidRPr="00381B47">
        <w:rPr>
          <w:rFonts w:cs="Times New Roman"/>
          <w:sz w:val="24"/>
          <w:szCs w:val="24"/>
        </w:rPr>
        <w:t xml:space="preserve"> мероприятий;</w:t>
      </w:r>
    </w:p>
    <w:p w14:paraId="75FE0A59"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5. Разработка ИПРА инвалида (ИПРА ребенка-инвалида) состоит из следующих этапов:</w:t>
      </w:r>
    </w:p>
    <w:p w14:paraId="2DE00127"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а) проведение реабилитационно-</w:t>
      </w:r>
      <w:proofErr w:type="spellStart"/>
      <w:r w:rsidRPr="00381B47">
        <w:rPr>
          <w:rFonts w:cs="Times New Roman"/>
          <w:sz w:val="24"/>
          <w:szCs w:val="24"/>
        </w:rPr>
        <w:t>абилитационной</w:t>
      </w:r>
      <w:proofErr w:type="spellEnd"/>
      <w:r w:rsidRPr="00381B47">
        <w:rPr>
          <w:rFonts w:cs="Times New Roman"/>
          <w:sz w:val="24"/>
          <w:szCs w:val="24"/>
        </w:rPr>
        <w:t xml:space="preserve"> экспертной диагностики;</w:t>
      </w:r>
    </w:p>
    <w:p w14:paraId="059902B9"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б) оценка реабилитационного и </w:t>
      </w:r>
      <w:proofErr w:type="spellStart"/>
      <w:r w:rsidRPr="00381B47">
        <w:rPr>
          <w:rFonts w:cs="Times New Roman"/>
          <w:sz w:val="24"/>
          <w:szCs w:val="24"/>
        </w:rPr>
        <w:t>абилитационного</w:t>
      </w:r>
      <w:proofErr w:type="spellEnd"/>
      <w:r w:rsidRPr="00381B47">
        <w:rPr>
          <w:rFonts w:cs="Times New Roman"/>
          <w:sz w:val="24"/>
          <w:szCs w:val="24"/>
        </w:rPr>
        <w:t xml:space="preserve"> потенциала;</w:t>
      </w:r>
    </w:p>
    <w:p w14:paraId="5A0A269B"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в) определение реабилитационного и </w:t>
      </w:r>
      <w:proofErr w:type="spellStart"/>
      <w:r w:rsidRPr="00381B47">
        <w:rPr>
          <w:rFonts w:cs="Times New Roman"/>
          <w:sz w:val="24"/>
          <w:szCs w:val="24"/>
        </w:rPr>
        <w:t>абилитационного</w:t>
      </w:r>
      <w:proofErr w:type="spellEnd"/>
      <w:r w:rsidRPr="00381B47">
        <w:rPr>
          <w:rFonts w:cs="Times New Roman"/>
          <w:sz w:val="24"/>
          <w:szCs w:val="24"/>
        </w:rPr>
        <w:t xml:space="preserve"> прогноза;</w:t>
      </w:r>
    </w:p>
    <w:p w14:paraId="5277F960" w14:textId="15D71D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г) определение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14:paraId="5FA6B562"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6. Разработка ИПРА инвалида (ИПРА ребенка-инвалида) осуществляется специалистами бюро (главного бюро, Федерального бюро) с учетом рекомендуемых мероприятий по медицинской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указанных в направлении на медико-социальную экспертизу, выданном организацией, оказывающей медицинскую помощь гражданам &lt;1&gt; (далее - направление на медико-социальную экспертизу).</w:t>
      </w:r>
    </w:p>
    <w:p w14:paraId="198964D1"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w:t>
      </w:r>
    </w:p>
    <w:p w14:paraId="46ED7533" w14:textId="74199E34"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&lt;1&gt; Пункт 16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2012, N 37, ст. 5002; 2015, N 33, ст. 4836; 2016, N 35, ст. 5320).</w:t>
      </w:r>
    </w:p>
    <w:p w14:paraId="1EB6061D" w14:textId="77777777" w:rsidR="00381B47" w:rsidRPr="00660E4E" w:rsidRDefault="00381B47" w:rsidP="00381B47">
      <w:pPr>
        <w:widowControl w:val="0"/>
        <w:autoSpaceDE w:val="0"/>
        <w:autoSpaceDN w:val="0"/>
        <w:adjustRightInd w:val="0"/>
        <w:spacing w:after="0" w:line="240" w:lineRule="auto"/>
        <w:rPr>
          <w:rFonts w:cs="Times New Roman"/>
          <w:sz w:val="24"/>
          <w:szCs w:val="24"/>
        </w:rPr>
      </w:pPr>
    </w:p>
    <w:p w14:paraId="48153F2E" w14:textId="496FF561"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Разработка ИПРА инвалида (ИПРА ребенка-инвалида) в части рекомендаций для обеспечения техническими средствами реабилитации и услугами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предоставляемых инвалиду (ребенку-инвалиду) за счет средств федерального бюджета, осуществляется на основании перечня медицинских показаний и противопоказаний для обеспечения инвалидов техническими средствами реабилитации &lt;1.1&gt;.</w:t>
      </w:r>
    </w:p>
    <w:p w14:paraId="7225ADD6"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w:t>
      </w:r>
    </w:p>
    <w:p w14:paraId="2A8ADAB0" w14:textId="17E3513D"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&lt;1.1&gt; Перечень показаний и противопоказаний для обеспечения инвалидов техническими средствами реабилитации утвержден приказом Министерства труда и социальной защиты Российской Федерации от 28 декабря 2017 г. N 888н (зарегистрирован Министерством юстиции Российской Федерации 6 марта 2018 г., регистрационный N 50276) с изменениями, внесенными приказами Министерства труда и социальной защиты Российской Федерации от 31 октября 2018 г. N 680н (зарегистрирован</w:t>
      </w:r>
      <w:r w:rsidRPr="00381B47">
        <w:rPr>
          <w:rFonts w:cs="Times New Roman"/>
          <w:sz w:val="24"/>
          <w:szCs w:val="24"/>
        </w:rPr>
        <w:t xml:space="preserve"> Министерством юстиции Российской Федерации 26 ноября 2018 г., регистрационный N 52776), от 5 декабря 2018 г. N 768н (зарегистрирован Министерством юстиции Российской Федерации 25 декабря 2018 г., регистрационный N 53137) и от 6 мая 2019 г. N 307н (зарегистрирован Министерством юстиции Российской Федерации 31 мая 2019 г., регистрационный N 54799).</w:t>
      </w:r>
    </w:p>
    <w:p w14:paraId="2BF453CD"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73FAC59"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Разработка ИПРА ребенка-инвалида в части мероприятий по психолого-педагогической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осуществляется с учетом заключения психолого-медико-педагогической комиссии о результатах проведенного обследования ребенка.</w:t>
      </w:r>
    </w:p>
    <w:p w14:paraId="40C3BA1C" w14:textId="322443CF"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По приглашению руководителя бюро (главного бюро, Федерального бюро) или уполномоченного им должностного лица, инвалида (ребенка-инвалида), законного или </w:t>
      </w:r>
      <w:r w:rsidRPr="00381B47">
        <w:rPr>
          <w:rFonts w:cs="Times New Roman"/>
          <w:sz w:val="24"/>
          <w:szCs w:val="24"/>
        </w:rPr>
        <w:lastRenderedPageBreak/>
        <w:t xml:space="preserve">уполномоченного представителя инвалида (ребенка-инвалида) в формировании ИПРА инвалида (ИПРА ребенка-инвалида) могут принимать участие с правом совещательного голоса специалисты медицинских организаций, государственных внебюджетных фондов, государственной службы занятости населения, работодатели, педагоги и другие специалисты. </w:t>
      </w:r>
    </w:p>
    <w:p w14:paraId="2FC78D9A"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7. В случаях, требующих применения сложных специальных видов обследования, гражданин может быть направлен для разработки или коррекции ИПРА инвалида (ИПРА ребенка-инвалида) в главное бюро, Федеральное бюро.</w:t>
      </w:r>
    </w:p>
    <w:p w14:paraId="15902716"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8. ИПРА инвалида (ИПРА ребенка-инвалида) разрабатывается на срок, соответствующий сроку установленной группы инвалидности (категории "ребенок-инвалид").</w:t>
      </w:r>
    </w:p>
    <w:p w14:paraId="56383E2C" w14:textId="39E9B8BB"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не должен превышать срока действия ИПРА инвалида (ИПРА ребенка-инвалида).</w:t>
      </w:r>
    </w:p>
    <w:p w14:paraId="46B60D41"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9. При необходимости внесения изменений в ИПРА инвалида (ИПРА ребенка-инвалида) оформляется новое направление на медико-социальную экспертизу и составляется новая ИПРА инвалида (ИПРА ребенка-инвалида).</w:t>
      </w:r>
    </w:p>
    <w:p w14:paraId="51274656"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При необходимости внесения исправлений в ИПРА инвалида (ИПРА ребенка-инвалида) в связи с изменением антропометрических данных инвалида (ребенка-инвалида), необходимостью уточнения характеристик ранее рекомендованных видов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инвалиду (ребенку-инвалиду) по его заявлению либо по заявлению законного или уполномоченного представителя инвалида (ребенка-инвалида) взамен ранее выданной составляется и выдается новая ИПРА инвалида (ИПРА ребенка-инвалида) без оформления нового направления на медико-социальную экспертизу.</w:t>
      </w:r>
    </w:p>
    <w:p w14:paraId="6AC23545"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При необходимости внесения исправлений в ИПРА инвалида (ИПРА ребенка-инвалида)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инвалиду (ребенку-инвалиду) по его заявлению либо по заявлению законного или уполномоченного представителя инвалида (ребенка-инвалида),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и выдается новая ИПРА инвалида (ИПРА ребенка-инвалида) без оформления нового направления на медико-социальную экспертизу и проведения дополнительного освидетельствования инвалида (ребенка-инвалида).</w:t>
      </w:r>
    </w:p>
    <w:p w14:paraId="378284B7"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В новой ИПРА инвалида (ИПРА ребенка-инвалида) указываются реабилитационные или </w:t>
      </w:r>
      <w:proofErr w:type="spellStart"/>
      <w:r w:rsidRPr="00381B47">
        <w:rPr>
          <w:rFonts w:cs="Times New Roman"/>
          <w:sz w:val="24"/>
          <w:szCs w:val="24"/>
        </w:rPr>
        <w:t>абилитационные</w:t>
      </w:r>
      <w:proofErr w:type="spellEnd"/>
      <w:r w:rsidRPr="00381B47">
        <w:rPr>
          <w:rFonts w:cs="Times New Roman"/>
          <w:sz w:val="24"/>
          <w:szCs w:val="24"/>
        </w:rPr>
        <w:t xml:space="preserve"> мероприятия, товары и услуги, в которых нуждается инвалид (ребенок-инвалид). Ранее выданная ИПРА инвалида (ИПРА ребенка-инвалида) погашается путем перечеркивания первой страницы и размещения в правом верхнем углу надписи "погашена", приобщается к акту медико-социальной экспертизы гражданина &lt;2&gt;.</w:t>
      </w:r>
    </w:p>
    <w:p w14:paraId="252A227F"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w:t>
      </w:r>
    </w:p>
    <w:p w14:paraId="52C15806" w14:textId="6ED01C6A" w:rsidR="00381B47" w:rsidRPr="00381B47" w:rsidRDefault="00381B47" w:rsidP="00CE2FDB">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&lt;2&gt; </w:t>
      </w:r>
      <w:r w:rsidRPr="00660E4E">
        <w:rPr>
          <w:rFonts w:cs="Times New Roman"/>
          <w:sz w:val="24"/>
          <w:szCs w:val="24"/>
        </w:rPr>
        <w:t>Форма акта медико-социальной экспертизы гражданина утверждена приказом Министерства труда и с</w:t>
      </w:r>
      <w:r w:rsidRPr="00381B47">
        <w:rPr>
          <w:rFonts w:cs="Times New Roman"/>
          <w:sz w:val="24"/>
          <w:szCs w:val="24"/>
        </w:rPr>
        <w:t>оциальной защиты Российской Федерации от 13 апреля 2015 г. N 228н (зарегистрирован Министерством юстиции Российской Федерации 28 мая 2015 г., регистрационный N 37410) с изменениями, внесенными приказами Министерства труда и социальной защиты Российской Федерации от 29 декабря 2015 г. N 1172н (зарегистрирован Министерством юстиции Российской Федерации 2 февраля 2016 г., регистрационный N 40932) и от 6 апреля 2017 г. N 336н</w:t>
      </w:r>
    </w:p>
    <w:p w14:paraId="5E5ACEB8" w14:textId="5582CF1A"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lastRenderedPageBreak/>
        <w:t xml:space="preserve">10. ИПРА инвалида (ИПРА ребенка-инвалида) формируется в форме электронного документа и (или) на бумажном носителе. </w:t>
      </w:r>
    </w:p>
    <w:p w14:paraId="5CB9624D" w14:textId="16500C5D"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ИПРА инвалида (ИПРА ребенка-инвалида) на бумажном носителе формируется в двух экземплярах,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Один экземпляр ИПРА инвалида (ИПРА ребенка-инвалида) выдается на руки инвалиду (ребенку-инвалиду), законному или уполномоченному представителю инвалида (ребенка-инвалида) либо направляется заказным почтовым отправлением с соблюдением требований законодательства Российской Федерации о персональных данных, о чем делается отметка в журнале выдачи ИПРА, второй экземпляр ИПРА инвалида (ИПРА ребенка-инвалида) приобщается к акту </w:t>
      </w:r>
      <w:proofErr w:type="spellStart"/>
      <w:r w:rsidRPr="00381B47">
        <w:rPr>
          <w:rFonts w:cs="Times New Roman"/>
          <w:sz w:val="24"/>
          <w:szCs w:val="24"/>
        </w:rPr>
        <w:t>медикосоциальной</w:t>
      </w:r>
      <w:proofErr w:type="spellEnd"/>
      <w:r w:rsidRPr="00381B47">
        <w:rPr>
          <w:rFonts w:cs="Times New Roman"/>
          <w:sz w:val="24"/>
          <w:szCs w:val="24"/>
        </w:rPr>
        <w:t xml:space="preserve"> экспертизы гражданина. </w:t>
      </w:r>
    </w:p>
    <w:p w14:paraId="4EFD0EAC" w14:textId="17F6FF30"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ИПРА инвалида (ИПРА ребенка-инвалида), сформированная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уполномоченного им должностное лицо. </w:t>
      </w:r>
    </w:p>
    <w:p w14:paraId="5D28A922" w14:textId="54EE0596"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С 1 января 2021 г. ИПРА инвалида (ИПРА ребенка-инвалида) формируется только в форме электронного документа. </w:t>
      </w:r>
    </w:p>
    <w:p w14:paraId="7BED7695" w14:textId="4A593FB5"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ИПРА инвалида (ИПРА ребенка-инвалида), сформированная в форме электронного документа, по желанию инвалида, законного или уполномоченного представителя инвалида (ребенка-инвалида),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 </w:t>
      </w:r>
    </w:p>
    <w:p w14:paraId="5FEB2E49"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При распечатывании формы ИПРА инвалида (ИПРА ребенка-инвалида) допускается вывод на печать только заполненных полей ИПРА инвалида (ИПРА ребенка-инвалида).</w:t>
      </w:r>
    </w:p>
    <w:p w14:paraId="5C5B7F9C"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При подаче гражданином заявления о проведении медико-социальной экспертизы в форме электронного документа с использованием государственной информационной системы "Единый портал государственных и муниципальных услуг (функций)" (далее - Единый портал) ИПРА инвалида (ИПРА ребенка-инвалида) направляется в личный кабинет инвалида (ребенка-инвалида), законного или уполномоченного представителя инвалида (ребенка- инвалида) на Едином портале, если иное не установлено федеральным законом.</w:t>
      </w:r>
    </w:p>
    <w:p w14:paraId="3D3B5C63" w14:textId="5CEDD20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ИПРА инвалида (ИПРА ребенка-инвалида) в случае ее направления в личный кабинет инвалида (ребенка-инвалида) на Едином портале подписывается усиленной квалифицированной электронной подписью руководителя бюро (главного бюро, Федерального бюро) или уполномоченного им должностного лица. </w:t>
      </w:r>
    </w:p>
    <w:p w14:paraId="29541E34"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11. Инвалид (ребенок-инвалид), законный или уполномоченный представитель инвалида (ребенка-инвалида) может отказаться от получения ИПРА инвалида (ИПРА ребенка-инвалида) путем подачи в бюро (главное бюро, Федеральное бюро) в простой письменной форме заявления, которое приобщается к акту медико-социальной экспертизы гражданина.</w:t>
      </w:r>
    </w:p>
    <w:p w14:paraId="1B177B5F" w14:textId="185BEE08"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12. В случае несогласия с решением бюро (главного бюро, Федерального бюро) . о рекомендуемых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мероприятиях, технических средствах реабилитации или услугах, предоставляемых инвалиду, инвалид (ребенок-инвалид), законный или уполномоченный представитель инвалида (ребенка-инвалида) вправе обжаловать данное решение в порядке, предусмотренном </w:t>
      </w:r>
      <w:r w:rsidRPr="00660E4E">
        <w:rPr>
          <w:rFonts w:cs="Times New Roman"/>
          <w:sz w:val="24"/>
          <w:szCs w:val="24"/>
        </w:rPr>
        <w:t>Правилами</w:t>
      </w:r>
      <w:r w:rsidRPr="00381B47">
        <w:rPr>
          <w:rFonts w:cs="Times New Roman"/>
          <w:sz w:val="24"/>
          <w:szCs w:val="24"/>
        </w:rPr>
        <w:t xml:space="preserve"> признания лица инвалидом, утвержденными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2008, N 15, ст. 1554; 2010, N </w:t>
      </w:r>
      <w:r w:rsidRPr="00381B47">
        <w:rPr>
          <w:rFonts w:cs="Times New Roman"/>
          <w:sz w:val="24"/>
          <w:szCs w:val="24"/>
        </w:rPr>
        <w:lastRenderedPageBreak/>
        <w:t>2, ст. 184; 2012, N .7, ст. 870; N 17, ст. 1992; N 37, ст. 5002; 2015, N 33, ст. 4836; 2016, N 35, ст. 5320).</w:t>
      </w:r>
    </w:p>
    <w:p w14:paraId="6EE4B41D"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6DEBD1C"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b/>
          <w:bCs/>
          <w:sz w:val="24"/>
          <w:szCs w:val="24"/>
        </w:rPr>
        <w:t>III. Порядок реализации ИПРА инвалида (ИПРА ребенка-инвалида)</w:t>
      </w:r>
    </w:p>
    <w:p w14:paraId="3A09CFB0"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13. При реализации ИПРА инвалида (ИПРА ребенка-инвалида) обеспечиваются последовательность, комплексность и непрерывность в осуществлении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динамическое наблюдение и контроль за эффективностью проведенных мероприятий.</w:t>
      </w:r>
    </w:p>
    <w:p w14:paraId="257157B9" w14:textId="3912A5A3"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14. Федеральное государственное учреждение медико-социальной экспертизы направляет выписку из ИПРА инвалида (ИПРА ребенка-инвалида) (далее - Выписка) не позднее трех дней с даты формирования ИПРА инвалида (ИПРА ребенка- инвалида) в соответствующие органы исполнительной власти,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предусмотренных ИПРА инвалида (ИПРА ребенка- инвалида), посредством размещения соответствующих сведений в федеральной государственной информационной системе "Федеральный реестр инвалидов". </w:t>
      </w:r>
    </w:p>
    <w:p w14:paraId="083F244F" w14:textId="1B691DFB"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Выписки Федеральной государственной информационной системой "Федеральный реестр инвалидов" формируются в автоматическом режиме и направляются: </w:t>
      </w:r>
    </w:p>
    <w:p w14:paraId="7960A4D7"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а) в территориальный орган Пенсионного фонда Российской Федерации (далее - территориальный орган ПФР) по месту жительства ребенка-инвалида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14:paraId="0BA0CA83"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б) в орган исполнительной власти субъекта Российской Федерации в сфере охраны здоровья - в части выполнения мероприятий по медицинской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мероприятий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в установленном порядке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ребенка-инвалида, помещенного под надзор в медицинскую организацию;</w:t>
      </w:r>
    </w:p>
    <w:p w14:paraId="3285C78D"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мероприятий по общему и профессиональному образованию;</w:t>
      </w:r>
    </w:p>
    <w:p w14:paraId="51453C65" w14:textId="2AAFEFC4"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в установленном порядке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w:t>
      </w:r>
      <w:r w:rsidRPr="00381B47">
        <w:rPr>
          <w:rFonts w:cs="Times New Roman"/>
          <w:sz w:val="24"/>
          <w:szCs w:val="24"/>
        </w:rPr>
        <w:lastRenderedPageBreak/>
        <w:t xml:space="preserve">выполнению мероприятий по проверке наличия приобретенного для ребенка- инвалида товара и услуги,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w:t>
      </w:r>
    </w:p>
    <w:p w14:paraId="682AD62A"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w:t>
      </w:r>
    </w:p>
    <w:p w14:paraId="4E67038A"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14:paraId="60FFAFC1"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ж) в региональное отделение Фонда социального страхования Российской Федерации (далее - региональное отделение Фонда) - в части обеспечения техническими средствами реабилитации, предоставляемыми инвалиду (ребенку-инвалиду) за счет средств федерального бюджета;</w:t>
      </w:r>
    </w:p>
    <w:p w14:paraId="4C066B29"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з)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инвалида (ребенка-инвалида), осужденного к лишению свободы и отбывающего наказание в исправительном учреждении.</w:t>
      </w:r>
    </w:p>
    <w:p w14:paraId="2D49DAE3"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15. Особенности межведомственного взаимодействия при направлении Выписки могут устанавливаться в рамках соглашения, заключаемого органами исполнительной власти субъекта Российской Федерации в соответствующей сфере деятельности, региональным отделением Фонда, территориальным органом ПФР, исправительным учреждением с федеральным государственным учреждением медико-социальной экспертизы.</w:t>
      </w:r>
    </w:p>
    <w:p w14:paraId="055F0BE3"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16. В Выписке указываются:</w:t>
      </w:r>
    </w:p>
    <w:p w14:paraId="2A57B9A4"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а) наименование и адрес органа исполнительной власти субъекта Российской Федерации в соответствующей сфере деятельности, регионального отделения Фонда, территориального органа ПФР, администрации исправительного учреждения, в которые направляется Выписка;</w:t>
      </w:r>
    </w:p>
    <w:p w14:paraId="02798892" w14:textId="2CE3EFB8"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б) наименование федерального государственного учреждения </w:t>
      </w:r>
      <w:proofErr w:type="spellStart"/>
      <w:r w:rsidRPr="00381B47">
        <w:rPr>
          <w:rFonts w:cs="Times New Roman"/>
          <w:sz w:val="24"/>
          <w:szCs w:val="24"/>
        </w:rPr>
        <w:t>медикосоциальной</w:t>
      </w:r>
      <w:proofErr w:type="spellEnd"/>
      <w:r w:rsidRPr="00381B47">
        <w:rPr>
          <w:rFonts w:cs="Times New Roman"/>
          <w:sz w:val="24"/>
          <w:szCs w:val="24"/>
        </w:rPr>
        <w:t xml:space="preserve"> экспертизы, в котором разработана ИПРА инвалида (ИПРА ребенка- инвалида);</w:t>
      </w:r>
    </w:p>
    <w:p w14:paraId="0B79012A"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в) номер ИПРА инвалида (ИПРА ребенка-инвалида), номер и дата (число, месяц, год) протокола проведения медико-социальной экспертизы гражданина в федеральном государственном учреждении медико-социальной экспертизы &lt;3&gt;, согласно которому разработана данная ИПРА инвалида (ИПРА ребенка-инвалида);</w:t>
      </w:r>
    </w:p>
    <w:p w14:paraId="3C2E5D9C" w14:textId="77777777" w:rsidR="00381B47" w:rsidRPr="00660E4E"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w:t>
      </w:r>
    </w:p>
    <w:p w14:paraId="59CA00BA" w14:textId="1121796B"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660E4E">
        <w:rPr>
          <w:rFonts w:cs="Times New Roman"/>
          <w:sz w:val="24"/>
          <w:szCs w:val="24"/>
        </w:rPr>
        <w:t>&lt;3&gt; Форма протокола проведения медико-социальной экспертизы гражданина в федеральном государственном</w:t>
      </w:r>
      <w:r w:rsidRPr="00381B47">
        <w:rPr>
          <w:rFonts w:cs="Times New Roman"/>
          <w:sz w:val="24"/>
          <w:szCs w:val="24"/>
        </w:rPr>
        <w:t xml:space="preserve"> учреждении медико-социальной экспертизы утверждена приказом Министерства труда и социальной защиты Российской Федераций от 29 декабря 2015 г. N 1171н (зарегистрирован Министерством юстиции Российской Федерации 5 февраля 2016 г., регистрационный N 40949) с изменениями, внесенными приказом Министерства труда и социальной защиты Российской Федерации от 6 апреля 2017 г. N 336н (зарегистрирован Министерством юстиции Российской Федерации 28 апреля 2017 г., регистрационный N 46541).</w:t>
      </w:r>
    </w:p>
    <w:p w14:paraId="358AD309"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29CED697"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г) заполненный раздел общих данных об инвалиде (ребенке-инвалиде) ИПРА инвалида </w:t>
      </w:r>
      <w:r w:rsidRPr="00381B47">
        <w:rPr>
          <w:rFonts w:cs="Times New Roman"/>
          <w:sz w:val="24"/>
          <w:szCs w:val="24"/>
        </w:rPr>
        <w:lastRenderedPageBreak/>
        <w:t>(ИПРА ребенка-инвалида);</w:t>
      </w:r>
    </w:p>
    <w:p w14:paraId="7F0B1BEB"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д) заполненные разделы (таблицы) мероприятий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ИПРА инвалида (ИПРА ребенка-инвалида), исполнителем которых определен орган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в которые направляется Выписка;</w:t>
      </w:r>
    </w:p>
    <w:p w14:paraId="683B07FF"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14:paraId="3BAEA4C4"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ж) дата направления Выписки.</w:t>
      </w:r>
    </w:p>
    <w:p w14:paraId="35F3D8F5" w14:textId="3F702E99"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17. Пункт утратил силу. </w:t>
      </w:r>
    </w:p>
    <w:p w14:paraId="66D6FC1A"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18. Органы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в трехдневный срок с даты поступления заявления инвалида (ребенка- инвалида), законного или уполномоченного представителя инвалида (ребенка-инвалида) о проведении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предусмотренных ИПРА инвалида (ИПРА ребенка-инвалида),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организуют работу по реализации данных мероприятий.</w:t>
      </w:r>
    </w:p>
    <w:p w14:paraId="60926E20" w14:textId="3BD57135"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Срок исполнения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не должен превышать 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p w14:paraId="6C97A50D"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19. При обработке персональных данных инвалида (ребенка-инвалида) федеральные государственные учреждения медико-социальной экспертизы, органы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должны:</w:t>
      </w:r>
    </w:p>
    <w:p w14:paraId="10A3E55A"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а) соблюдать конфиденциальность персональных данных и принимать необходимые организационные и технические меры по обеспечению их безопасности;</w:t>
      </w:r>
    </w:p>
    <w:p w14:paraId="7AA26A75" w14:textId="277FE6FB"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б) обеспечивать защиту обрабатываемых персональных данных в соответствии с требованиями </w:t>
      </w:r>
      <w:r w:rsidRPr="00660E4E">
        <w:rPr>
          <w:rFonts w:cs="Times New Roman"/>
          <w:sz w:val="24"/>
          <w:szCs w:val="24"/>
        </w:rPr>
        <w:t>статьи 19</w:t>
      </w:r>
      <w:r w:rsidRPr="00381B47">
        <w:rPr>
          <w:rFonts w:cs="Times New Roman"/>
          <w:sz w:val="24"/>
          <w:szCs w:val="24"/>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14:paraId="43DB169F"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20. Федеральные государственные учреждения медико-социальной экспертизы, органы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при обмене информацией несут ответственность за достоверность, полноту и актуальность представляемых сведений в соответствии с законодательством Российской Федерации.</w:t>
      </w:r>
    </w:p>
    <w:p w14:paraId="46FF9F03"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21. Оценка результатов проведения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 в федеральном государственном учреждении медико-социальной экспертизы.</w:t>
      </w:r>
    </w:p>
    <w:p w14:paraId="57841A58" w14:textId="62B7E570"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lastRenderedPageBreak/>
        <w:t xml:space="preserve">22. Органы исполнительной власти субъекта Российской Федерации в соответствующей сфере деятельности, региональное отделение Фонда, администрация исправительного учреждения представляют информацию об исполнении возложенных на них ИПРА инвалида (ИПРА ребенка-инвалида)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в федеральные учреждения медико-социальной экспертизы посредством федеральной государственной информационной системы "Федеральный реестр инвалидов" по форме и в порядке, утвержденными приказом Министерства труда и социальной защиты Российской Федерации от 15 октября 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инвалида и индивидуальной программой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w:t>
      </w:r>
    </w:p>
    <w:p w14:paraId="01F37D29"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7515438A"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Приложение N 2</w:t>
      </w:r>
    </w:p>
    <w:p w14:paraId="4BCD076F"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к приказу Министерства труда</w:t>
      </w:r>
    </w:p>
    <w:p w14:paraId="13A3194D"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и социальной защиты</w:t>
      </w:r>
    </w:p>
    <w:p w14:paraId="730E48A1"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Российской Федерации</w:t>
      </w:r>
    </w:p>
    <w:p w14:paraId="06054865"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от 13 июня 2017 г. N 486н</w:t>
      </w:r>
    </w:p>
    <w:p w14:paraId="13B70091"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6E9D8527" w14:textId="77777777" w:rsidR="00381B47" w:rsidRPr="00381B47" w:rsidRDefault="00381B47" w:rsidP="00381B47">
      <w:pPr>
        <w:widowControl w:val="0"/>
        <w:autoSpaceDE w:val="0"/>
        <w:autoSpaceDN w:val="0"/>
        <w:adjustRightInd w:val="0"/>
        <w:spacing w:after="150" w:line="240" w:lineRule="auto"/>
        <w:jc w:val="right"/>
        <w:rPr>
          <w:rFonts w:cs="Times New Roman"/>
          <w:sz w:val="24"/>
          <w:szCs w:val="24"/>
        </w:rPr>
      </w:pPr>
      <w:r w:rsidRPr="00381B47">
        <w:rPr>
          <w:rFonts w:cs="Times New Roman"/>
          <w:i/>
          <w:iCs/>
          <w:sz w:val="24"/>
          <w:szCs w:val="24"/>
        </w:rPr>
        <w:t>Форма</w:t>
      </w:r>
    </w:p>
    <w:p w14:paraId="2C0A1823"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381B47" w:rsidRPr="00381B47" w14:paraId="0FFAE87C" w14:textId="77777777" w:rsidTr="00CE2FDB">
        <w:trPr>
          <w:jc w:val="center"/>
        </w:trPr>
        <w:tc>
          <w:tcPr>
            <w:tcW w:w="9000" w:type="dxa"/>
            <w:tcBorders>
              <w:top w:val="nil"/>
              <w:left w:val="nil"/>
              <w:bottom w:val="single" w:sz="6" w:space="0" w:color="auto"/>
              <w:right w:val="nil"/>
            </w:tcBorders>
            <w:vAlign w:val="center"/>
          </w:tcPr>
          <w:p w14:paraId="1A4CD102"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p>
        </w:tc>
      </w:tr>
      <w:tr w:rsidR="00381B47" w:rsidRPr="00381B47" w14:paraId="7D701F96" w14:textId="77777777" w:rsidTr="00CE2FDB">
        <w:trPr>
          <w:jc w:val="center"/>
        </w:trPr>
        <w:tc>
          <w:tcPr>
            <w:tcW w:w="9000" w:type="dxa"/>
            <w:tcBorders>
              <w:top w:val="single" w:sz="6" w:space="0" w:color="auto"/>
              <w:left w:val="nil"/>
              <w:bottom w:val="nil"/>
              <w:right w:val="nil"/>
            </w:tcBorders>
            <w:vAlign w:val="center"/>
          </w:tcPr>
          <w:p w14:paraId="27B59DB6"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(наименование федерального государственного учреждения медико-социальной экспертизы)</w:t>
            </w:r>
          </w:p>
        </w:tc>
      </w:tr>
    </w:tbl>
    <w:p w14:paraId="5178C0D7"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208AE1FB"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112970B9" w14:textId="7CF74D1E" w:rsid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b/>
          <w:bCs/>
          <w:sz w:val="24"/>
          <w:szCs w:val="24"/>
        </w:rPr>
        <w:t>ИНДИВИДУАЛЬНАЯ ПРОГРАММА РЕАБИЛИТАЦИИ ИЛИ АБИЛИТАЦИИ ИНВАЛИДА &lt;1&gt;, ВЫДАВАЕМАЯ ФЕДЕРАЛЬНЫМИ ГОСУДАРСТВЕННЫМИ УЧРЕЖДЕНИЯМИ МЕДИКО-СОЦИАЛЬНОЙ ЭКСПЕРТИЗЫ</w:t>
      </w:r>
    </w:p>
    <w:p w14:paraId="3656654B"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p>
    <w:p w14:paraId="7DD61C61"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ИПРА инвалида N ___</w:t>
      </w:r>
      <w:proofErr w:type="gramStart"/>
      <w:r w:rsidRPr="00381B47">
        <w:rPr>
          <w:rFonts w:cs="Times New Roman"/>
          <w:sz w:val="24"/>
          <w:szCs w:val="24"/>
        </w:rPr>
        <w:t>_._</w:t>
      </w:r>
      <w:proofErr w:type="gramEnd"/>
      <w:r w:rsidRPr="00381B47">
        <w:rPr>
          <w:rFonts w:cs="Times New Roman"/>
          <w:sz w:val="24"/>
          <w:szCs w:val="24"/>
        </w:rPr>
        <w:t>___._______/__________._______</w:t>
      </w:r>
    </w:p>
    <w:p w14:paraId="1A0BB7C4"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к протоколу проведения медико-социальной экспертизы N _______ от "____"__________ 20___ г.</w:t>
      </w:r>
    </w:p>
    <w:p w14:paraId="4E959DDD"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CD601F2"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Общие данные</w:t>
      </w:r>
    </w:p>
    <w:p w14:paraId="191598E1"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5"/>
        <w:gridCol w:w="50"/>
        <w:gridCol w:w="163"/>
        <w:gridCol w:w="72"/>
        <w:gridCol w:w="141"/>
        <w:gridCol w:w="179"/>
        <w:gridCol w:w="33"/>
        <w:gridCol w:w="211"/>
        <w:gridCol w:w="20"/>
        <w:gridCol w:w="190"/>
        <w:gridCol w:w="45"/>
        <w:gridCol w:w="165"/>
        <w:gridCol w:w="114"/>
        <w:gridCol w:w="95"/>
        <w:gridCol w:w="184"/>
        <w:gridCol w:w="26"/>
        <w:gridCol w:w="209"/>
        <w:gridCol w:w="44"/>
        <w:gridCol w:w="165"/>
        <w:gridCol w:w="24"/>
        <w:gridCol w:w="184"/>
        <w:gridCol w:w="66"/>
        <w:gridCol w:w="142"/>
        <w:gridCol w:w="95"/>
        <w:gridCol w:w="113"/>
        <w:gridCol w:w="166"/>
        <w:gridCol w:w="84"/>
        <w:gridCol w:w="195"/>
        <w:gridCol w:w="46"/>
        <w:gridCol w:w="198"/>
        <w:gridCol w:w="35"/>
        <w:gridCol w:w="163"/>
        <w:gridCol w:w="116"/>
        <w:gridCol w:w="82"/>
        <w:gridCol w:w="57"/>
        <w:gridCol w:w="141"/>
        <w:gridCol w:w="138"/>
        <w:gridCol w:w="60"/>
        <w:gridCol w:w="198"/>
        <w:gridCol w:w="21"/>
        <w:gridCol w:w="177"/>
        <w:gridCol w:w="41"/>
        <w:gridCol w:w="157"/>
        <w:gridCol w:w="122"/>
        <w:gridCol w:w="126"/>
        <w:gridCol w:w="153"/>
        <w:gridCol w:w="82"/>
        <w:gridCol w:w="118"/>
        <w:gridCol w:w="109"/>
        <w:gridCol w:w="17"/>
        <w:gridCol w:w="126"/>
        <w:gridCol w:w="55"/>
        <w:gridCol w:w="71"/>
        <w:gridCol w:w="126"/>
        <w:gridCol w:w="1"/>
        <w:gridCol w:w="179"/>
        <w:gridCol w:w="19"/>
        <w:gridCol w:w="155"/>
        <w:gridCol w:w="43"/>
        <w:gridCol w:w="117"/>
        <w:gridCol w:w="81"/>
        <w:gridCol w:w="165"/>
        <w:gridCol w:w="33"/>
        <w:gridCol w:w="152"/>
        <w:gridCol w:w="46"/>
        <w:gridCol w:w="198"/>
        <w:gridCol w:w="35"/>
        <w:gridCol w:w="163"/>
        <w:gridCol w:w="75"/>
        <w:gridCol w:w="153"/>
        <w:gridCol w:w="8"/>
        <w:gridCol w:w="144"/>
        <w:gridCol w:w="77"/>
        <w:gridCol w:w="74"/>
        <w:gridCol w:w="124"/>
        <w:gridCol w:w="25"/>
        <w:gridCol w:w="149"/>
        <w:gridCol w:w="24"/>
        <w:gridCol w:w="123"/>
        <w:gridCol w:w="75"/>
        <w:gridCol w:w="72"/>
        <w:gridCol w:w="126"/>
        <w:gridCol w:w="19"/>
        <w:gridCol w:w="145"/>
        <w:gridCol w:w="34"/>
        <w:gridCol w:w="110"/>
        <w:gridCol w:w="88"/>
        <w:gridCol w:w="55"/>
        <w:gridCol w:w="143"/>
      </w:tblGrid>
      <w:tr w:rsidR="00381B47" w:rsidRPr="00381B47" w14:paraId="19DD2C78" w14:textId="77777777" w:rsidTr="00381B47">
        <w:trPr>
          <w:jc w:val="center"/>
        </w:trPr>
        <w:tc>
          <w:tcPr>
            <w:tcW w:w="3111" w:type="dxa"/>
            <w:gridSpan w:val="26"/>
            <w:tcBorders>
              <w:top w:val="nil"/>
              <w:left w:val="nil"/>
              <w:bottom w:val="nil"/>
              <w:right w:val="nil"/>
            </w:tcBorders>
          </w:tcPr>
          <w:p w14:paraId="6C969B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1. Фамилия, имя, отчество </w:t>
            </w:r>
            <w:r w:rsidRPr="00381B47">
              <w:rPr>
                <w:rFonts w:cs="Times New Roman"/>
                <w:sz w:val="24"/>
                <w:szCs w:val="24"/>
              </w:rPr>
              <w:lastRenderedPageBreak/>
              <w:t xml:space="preserve">(при наличии): </w:t>
            </w:r>
          </w:p>
        </w:tc>
        <w:tc>
          <w:tcPr>
            <w:tcW w:w="279" w:type="dxa"/>
            <w:gridSpan w:val="2"/>
            <w:tcBorders>
              <w:top w:val="nil"/>
              <w:left w:val="nil"/>
              <w:bottom w:val="single" w:sz="6" w:space="0" w:color="auto"/>
              <w:right w:val="nil"/>
            </w:tcBorders>
          </w:tcPr>
          <w:p w14:paraId="68E3B3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lastRenderedPageBreak/>
              <w:t> </w:t>
            </w:r>
          </w:p>
        </w:tc>
        <w:tc>
          <w:tcPr>
            <w:tcW w:w="279" w:type="dxa"/>
            <w:gridSpan w:val="3"/>
            <w:tcBorders>
              <w:top w:val="nil"/>
              <w:left w:val="nil"/>
              <w:bottom w:val="single" w:sz="6" w:space="0" w:color="auto"/>
              <w:right w:val="nil"/>
            </w:tcBorders>
          </w:tcPr>
          <w:p w14:paraId="02685A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8763F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6B6DCF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ECFFA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3BC5A9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28F3C9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B922C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1B648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69124F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E7E33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4A79A9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385D19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66A101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49CB48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16BAAE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12C27A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49D3A7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57D40B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CCF2E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334160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6E323F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18CBFA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645CE8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5B4CE0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2F3A7A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71830E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4BDAE6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27DCA4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569E75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181423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57B2B4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7DB813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FDC9D00" w14:textId="77777777" w:rsidTr="00381B47">
        <w:trPr>
          <w:jc w:val="center"/>
        </w:trPr>
        <w:tc>
          <w:tcPr>
            <w:tcW w:w="9355" w:type="dxa"/>
            <w:gridSpan w:val="89"/>
            <w:tcBorders>
              <w:top w:val="nil"/>
              <w:left w:val="nil"/>
              <w:bottom w:val="nil"/>
              <w:right w:val="nil"/>
            </w:tcBorders>
          </w:tcPr>
          <w:p w14:paraId="54FFAEAA" w14:textId="65D9349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1(1). Нуждаемость инвалида в оказании паллиативной медицинской помощи </w:t>
            </w:r>
            <w:r w:rsidRPr="00381B47">
              <w:rPr>
                <w:rFonts w:cs="Times New Roman"/>
                <w:noProof/>
                <w:sz w:val="24"/>
                <w:szCs w:val="24"/>
              </w:rPr>
              <w:drawing>
                <wp:inline distT="0" distB="0" distL="0" distR="0" wp14:anchorId="42C28A72" wp14:editId="400A4A82">
                  <wp:extent cx="177165" cy="17716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r>
      <w:tr w:rsidR="00381B47" w:rsidRPr="00381B47" w14:paraId="32F6ACC3" w14:textId="77777777" w:rsidTr="00381B47">
        <w:trPr>
          <w:jc w:val="center"/>
        </w:trPr>
        <w:tc>
          <w:tcPr>
            <w:tcW w:w="9355" w:type="dxa"/>
            <w:gridSpan w:val="89"/>
            <w:tcBorders>
              <w:top w:val="nil"/>
              <w:left w:val="nil"/>
              <w:bottom w:val="nil"/>
              <w:right w:val="nil"/>
            </w:tcBorders>
          </w:tcPr>
          <w:p w14:paraId="7D8002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(в ред. Приказа Минтруда РФ </w:t>
            </w:r>
            <w:hyperlink r:id="rId7" w:anchor="l7" w:history="1">
              <w:r w:rsidRPr="00381B47">
                <w:rPr>
                  <w:rFonts w:cs="Times New Roman"/>
                  <w:sz w:val="24"/>
                  <w:szCs w:val="24"/>
                  <w:u w:val="single"/>
                </w:rPr>
                <w:t>от 04.04.2019 N 215н</w:t>
              </w:r>
            </w:hyperlink>
            <w:r w:rsidRPr="00381B47">
              <w:rPr>
                <w:rFonts w:cs="Times New Roman"/>
                <w:sz w:val="24"/>
                <w:szCs w:val="24"/>
              </w:rPr>
              <w:t>)</w:t>
            </w:r>
          </w:p>
        </w:tc>
      </w:tr>
      <w:tr w:rsidR="00381B47" w:rsidRPr="00381B47" w14:paraId="296061F1" w14:textId="77777777" w:rsidTr="00381B47">
        <w:trPr>
          <w:jc w:val="center"/>
        </w:trPr>
        <w:tc>
          <w:tcPr>
            <w:tcW w:w="9355" w:type="dxa"/>
            <w:gridSpan w:val="89"/>
            <w:tcBorders>
              <w:top w:val="nil"/>
              <w:left w:val="nil"/>
              <w:bottom w:val="nil"/>
              <w:right w:val="nil"/>
            </w:tcBorders>
          </w:tcPr>
          <w:p w14:paraId="3C4E78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2. Дата рождения: день ________________ месяц _______________ год _________________</w:t>
            </w:r>
          </w:p>
        </w:tc>
      </w:tr>
      <w:tr w:rsidR="00381B47" w:rsidRPr="00381B47" w14:paraId="409157C3" w14:textId="77777777" w:rsidTr="00381B47">
        <w:trPr>
          <w:jc w:val="center"/>
        </w:trPr>
        <w:tc>
          <w:tcPr>
            <w:tcW w:w="9355" w:type="dxa"/>
            <w:gridSpan w:val="89"/>
            <w:tcBorders>
              <w:top w:val="nil"/>
              <w:left w:val="nil"/>
              <w:bottom w:val="nil"/>
              <w:right w:val="nil"/>
            </w:tcBorders>
          </w:tcPr>
          <w:p w14:paraId="719A1E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3. Возраст: ____________________</w:t>
            </w:r>
          </w:p>
        </w:tc>
      </w:tr>
      <w:tr w:rsidR="00381B47" w:rsidRPr="00381B47" w14:paraId="57AB3998" w14:textId="77777777" w:rsidTr="00381B47">
        <w:trPr>
          <w:jc w:val="center"/>
        </w:trPr>
        <w:tc>
          <w:tcPr>
            <w:tcW w:w="820" w:type="dxa"/>
            <w:gridSpan w:val="6"/>
            <w:tcBorders>
              <w:top w:val="nil"/>
              <w:left w:val="nil"/>
              <w:bottom w:val="nil"/>
              <w:right w:val="nil"/>
            </w:tcBorders>
          </w:tcPr>
          <w:p w14:paraId="22E0BB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4. Пол:</w:t>
            </w:r>
          </w:p>
        </w:tc>
        <w:tc>
          <w:tcPr>
            <w:tcW w:w="499" w:type="dxa"/>
            <w:gridSpan w:val="5"/>
            <w:tcBorders>
              <w:top w:val="nil"/>
              <w:left w:val="nil"/>
              <w:bottom w:val="nil"/>
              <w:right w:val="nil"/>
            </w:tcBorders>
          </w:tcPr>
          <w:p w14:paraId="2284A61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4.1.</w:t>
            </w:r>
          </w:p>
        </w:tc>
        <w:tc>
          <w:tcPr>
            <w:tcW w:w="279" w:type="dxa"/>
            <w:gridSpan w:val="2"/>
            <w:tcBorders>
              <w:top w:val="nil"/>
              <w:left w:val="nil"/>
              <w:bottom w:val="nil"/>
              <w:right w:val="nil"/>
            </w:tcBorders>
          </w:tcPr>
          <w:p w14:paraId="55E47C5F" w14:textId="574D8CD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C461D78" wp14:editId="24BBE504">
                  <wp:extent cx="177165" cy="17716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234" w:type="dxa"/>
            <w:gridSpan w:val="11"/>
            <w:tcBorders>
              <w:top w:val="nil"/>
              <w:left w:val="nil"/>
              <w:bottom w:val="nil"/>
              <w:right w:val="nil"/>
            </w:tcBorders>
          </w:tcPr>
          <w:p w14:paraId="398435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мужской</w:t>
            </w:r>
          </w:p>
        </w:tc>
        <w:tc>
          <w:tcPr>
            <w:tcW w:w="558" w:type="dxa"/>
            <w:gridSpan w:val="4"/>
            <w:tcBorders>
              <w:top w:val="nil"/>
              <w:left w:val="nil"/>
              <w:bottom w:val="nil"/>
              <w:right w:val="nil"/>
            </w:tcBorders>
          </w:tcPr>
          <w:p w14:paraId="1FFDE7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4.2.</w:t>
            </w:r>
          </w:p>
        </w:tc>
        <w:tc>
          <w:tcPr>
            <w:tcW w:w="279" w:type="dxa"/>
            <w:gridSpan w:val="3"/>
            <w:tcBorders>
              <w:top w:val="nil"/>
              <w:left w:val="nil"/>
              <w:bottom w:val="nil"/>
              <w:right w:val="nil"/>
            </w:tcBorders>
          </w:tcPr>
          <w:p w14:paraId="6AAC9DE0" w14:textId="46C9A39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8E54734" wp14:editId="02C47BAF">
                  <wp:extent cx="177165" cy="17716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194" w:type="dxa"/>
            <w:gridSpan w:val="11"/>
            <w:tcBorders>
              <w:top w:val="nil"/>
              <w:left w:val="nil"/>
              <w:bottom w:val="nil"/>
              <w:right w:val="nil"/>
            </w:tcBorders>
          </w:tcPr>
          <w:p w14:paraId="7B317A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женский</w:t>
            </w:r>
          </w:p>
        </w:tc>
        <w:tc>
          <w:tcPr>
            <w:tcW w:w="279" w:type="dxa"/>
            <w:gridSpan w:val="2"/>
            <w:tcBorders>
              <w:top w:val="nil"/>
              <w:left w:val="nil"/>
              <w:bottom w:val="nil"/>
              <w:right w:val="nil"/>
            </w:tcBorders>
          </w:tcPr>
          <w:p w14:paraId="343B68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625F9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59E76A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1DDEAA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023969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6F9F9E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599FC6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61878C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282DC4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7EDB77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447A94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2D8E09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3D169E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27D5D2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5102A1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6CF7F4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7F5B1A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651D10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270C5B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201D1E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1829BD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145971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466F02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2BB6A0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1843B7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78F12F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52EBE5D" w14:textId="77777777" w:rsidTr="00381B47">
        <w:trPr>
          <w:jc w:val="center"/>
        </w:trPr>
        <w:tc>
          <w:tcPr>
            <w:tcW w:w="2345" w:type="dxa"/>
            <w:gridSpan w:val="20"/>
            <w:tcBorders>
              <w:top w:val="nil"/>
              <w:left w:val="nil"/>
              <w:bottom w:val="nil"/>
              <w:right w:val="nil"/>
            </w:tcBorders>
          </w:tcPr>
          <w:p w14:paraId="5ECD66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5. Гражданство:</w:t>
            </w:r>
          </w:p>
        </w:tc>
        <w:tc>
          <w:tcPr>
            <w:tcW w:w="250" w:type="dxa"/>
            <w:gridSpan w:val="2"/>
            <w:tcBorders>
              <w:top w:val="nil"/>
              <w:left w:val="nil"/>
              <w:bottom w:val="nil"/>
              <w:right w:val="nil"/>
            </w:tcBorders>
          </w:tcPr>
          <w:p w14:paraId="08D833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69308A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062C4D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CAD51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502218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4719C1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421684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74F043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406C69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nil"/>
              <w:right w:val="nil"/>
            </w:tcBorders>
          </w:tcPr>
          <w:p w14:paraId="1A089C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75792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5A9F0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737FB5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05650D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10C6F6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3BF8EE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57DCAE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481BE9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71D701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605D50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76F037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78889B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2BB667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0FAC10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570C86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168704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54C6F4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6FAA83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7B88E7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4E1D21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4E87DC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4D18BE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494FBE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1357F4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3047C7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4CC88F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6611C60" w14:textId="77777777" w:rsidTr="00381B47">
        <w:trPr>
          <w:jc w:val="center"/>
        </w:trPr>
        <w:tc>
          <w:tcPr>
            <w:tcW w:w="500" w:type="dxa"/>
            <w:gridSpan w:val="4"/>
            <w:tcBorders>
              <w:top w:val="nil"/>
              <w:left w:val="nil"/>
              <w:bottom w:val="nil"/>
              <w:right w:val="nil"/>
            </w:tcBorders>
          </w:tcPr>
          <w:p w14:paraId="2D49C8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5.1.</w:t>
            </w:r>
          </w:p>
        </w:tc>
        <w:tc>
          <w:tcPr>
            <w:tcW w:w="320" w:type="dxa"/>
            <w:gridSpan w:val="2"/>
            <w:tcBorders>
              <w:top w:val="nil"/>
              <w:left w:val="nil"/>
              <w:bottom w:val="nil"/>
              <w:right w:val="nil"/>
            </w:tcBorders>
          </w:tcPr>
          <w:p w14:paraId="029DEB16" w14:textId="6C0BF076"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EE98216" wp14:editId="455514CE">
                  <wp:extent cx="177165" cy="17716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2849" w:type="dxa"/>
            <w:gridSpan w:val="25"/>
            <w:tcBorders>
              <w:top w:val="nil"/>
              <w:left w:val="nil"/>
              <w:bottom w:val="nil"/>
              <w:right w:val="nil"/>
            </w:tcBorders>
          </w:tcPr>
          <w:p w14:paraId="7F5065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гражданин Российской Федерации</w:t>
            </w:r>
          </w:p>
        </w:tc>
        <w:tc>
          <w:tcPr>
            <w:tcW w:w="418" w:type="dxa"/>
            <w:gridSpan w:val="4"/>
            <w:tcBorders>
              <w:top w:val="nil"/>
              <w:left w:val="nil"/>
              <w:bottom w:val="nil"/>
              <w:right w:val="nil"/>
            </w:tcBorders>
          </w:tcPr>
          <w:p w14:paraId="4A6186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5.2.</w:t>
            </w:r>
          </w:p>
        </w:tc>
        <w:tc>
          <w:tcPr>
            <w:tcW w:w="279" w:type="dxa"/>
            <w:gridSpan w:val="2"/>
            <w:tcBorders>
              <w:top w:val="nil"/>
              <w:left w:val="nil"/>
              <w:bottom w:val="nil"/>
              <w:right w:val="nil"/>
            </w:tcBorders>
          </w:tcPr>
          <w:p w14:paraId="1A705B46" w14:textId="7106A9B8"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F306AEC" wp14:editId="59D239F7">
                  <wp:extent cx="177165" cy="17716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2273" w:type="dxa"/>
            <w:gridSpan w:val="23"/>
            <w:vMerge w:val="restart"/>
            <w:tcBorders>
              <w:top w:val="nil"/>
              <w:left w:val="nil"/>
              <w:bottom w:val="nil"/>
              <w:right w:val="nil"/>
            </w:tcBorders>
          </w:tcPr>
          <w:p w14:paraId="636A50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гражданин иностранного государства, находящийся на территории Российской Федерации</w:t>
            </w:r>
          </w:p>
        </w:tc>
        <w:tc>
          <w:tcPr>
            <w:tcW w:w="431" w:type="dxa"/>
            <w:gridSpan w:val="4"/>
            <w:tcBorders>
              <w:top w:val="nil"/>
              <w:left w:val="nil"/>
              <w:bottom w:val="nil"/>
              <w:right w:val="nil"/>
            </w:tcBorders>
          </w:tcPr>
          <w:p w14:paraId="0097FC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5.3.</w:t>
            </w:r>
          </w:p>
        </w:tc>
        <w:tc>
          <w:tcPr>
            <w:tcW w:w="279" w:type="dxa"/>
            <w:gridSpan w:val="3"/>
            <w:tcBorders>
              <w:top w:val="nil"/>
              <w:left w:val="nil"/>
              <w:bottom w:val="nil"/>
              <w:right w:val="nil"/>
            </w:tcBorders>
          </w:tcPr>
          <w:p w14:paraId="61C39815" w14:textId="3E50BF5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F82ACEA" wp14:editId="0F8361EF">
                  <wp:extent cx="177165" cy="17716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2006" w:type="dxa"/>
            <w:gridSpan w:val="22"/>
            <w:vMerge w:val="restart"/>
            <w:tcBorders>
              <w:top w:val="nil"/>
              <w:left w:val="nil"/>
              <w:bottom w:val="nil"/>
              <w:right w:val="nil"/>
            </w:tcBorders>
          </w:tcPr>
          <w:p w14:paraId="27AE578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лицо без гражданства, находящееся на территории Российской Федерации</w:t>
            </w:r>
          </w:p>
        </w:tc>
      </w:tr>
      <w:tr w:rsidR="00381B47" w:rsidRPr="00381B47" w14:paraId="34CFFE82" w14:textId="77777777" w:rsidTr="00381B47">
        <w:trPr>
          <w:jc w:val="center"/>
        </w:trPr>
        <w:tc>
          <w:tcPr>
            <w:tcW w:w="265" w:type="dxa"/>
            <w:gridSpan w:val="2"/>
            <w:tcBorders>
              <w:top w:val="nil"/>
              <w:left w:val="nil"/>
              <w:bottom w:val="nil"/>
              <w:right w:val="nil"/>
            </w:tcBorders>
          </w:tcPr>
          <w:p w14:paraId="368A87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7B7D70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nil"/>
              <w:right w:val="nil"/>
            </w:tcBorders>
          </w:tcPr>
          <w:p w14:paraId="1664E0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nil"/>
              <w:right w:val="nil"/>
            </w:tcBorders>
          </w:tcPr>
          <w:p w14:paraId="370A02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160F31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FF4B4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49CF71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3645DC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nil"/>
              <w:right w:val="nil"/>
            </w:tcBorders>
          </w:tcPr>
          <w:p w14:paraId="3134F6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nil"/>
              <w:right w:val="nil"/>
            </w:tcBorders>
          </w:tcPr>
          <w:p w14:paraId="57DE65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09E5D8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1AC68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E2632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7A6C981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331395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116105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224A2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73" w:type="dxa"/>
            <w:gridSpan w:val="23"/>
            <w:vMerge/>
            <w:tcBorders>
              <w:top w:val="nil"/>
              <w:left w:val="nil"/>
              <w:bottom w:val="nil"/>
              <w:right w:val="nil"/>
            </w:tcBorders>
          </w:tcPr>
          <w:p w14:paraId="6280DF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246" w:type="dxa"/>
            <w:gridSpan w:val="2"/>
            <w:tcBorders>
              <w:top w:val="nil"/>
              <w:left w:val="nil"/>
              <w:bottom w:val="nil"/>
              <w:right w:val="nil"/>
            </w:tcBorders>
          </w:tcPr>
          <w:p w14:paraId="05175E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6C90F4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100075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6" w:type="dxa"/>
            <w:gridSpan w:val="22"/>
            <w:vMerge/>
            <w:tcBorders>
              <w:top w:val="nil"/>
              <w:left w:val="nil"/>
              <w:bottom w:val="nil"/>
              <w:right w:val="nil"/>
            </w:tcBorders>
          </w:tcPr>
          <w:p w14:paraId="7C99D6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6A4862F8" w14:textId="77777777" w:rsidTr="00381B47">
        <w:trPr>
          <w:jc w:val="center"/>
        </w:trPr>
        <w:tc>
          <w:tcPr>
            <w:tcW w:w="265" w:type="dxa"/>
            <w:gridSpan w:val="2"/>
            <w:tcBorders>
              <w:top w:val="nil"/>
              <w:left w:val="nil"/>
              <w:bottom w:val="nil"/>
              <w:right w:val="nil"/>
            </w:tcBorders>
          </w:tcPr>
          <w:p w14:paraId="2A637F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462A5B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nil"/>
              <w:right w:val="nil"/>
            </w:tcBorders>
          </w:tcPr>
          <w:p w14:paraId="62154A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nil"/>
              <w:right w:val="nil"/>
            </w:tcBorders>
          </w:tcPr>
          <w:p w14:paraId="65C581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64F784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0699DD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7DEC4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182C44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nil"/>
              <w:right w:val="nil"/>
            </w:tcBorders>
          </w:tcPr>
          <w:p w14:paraId="7557E3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nil"/>
              <w:right w:val="nil"/>
            </w:tcBorders>
          </w:tcPr>
          <w:p w14:paraId="47C766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47C479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77E90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2D6998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47007C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78B8C9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641838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104EAF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73" w:type="dxa"/>
            <w:gridSpan w:val="23"/>
            <w:vMerge/>
            <w:tcBorders>
              <w:top w:val="nil"/>
              <w:left w:val="nil"/>
              <w:bottom w:val="nil"/>
              <w:right w:val="nil"/>
            </w:tcBorders>
          </w:tcPr>
          <w:p w14:paraId="35A621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246" w:type="dxa"/>
            <w:gridSpan w:val="2"/>
            <w:tcBorders>
              <w:top w:val="nil"/>
              <w:left w:val="nil"/>
              <w:bottom w:val="nil"/>
              <w:right w:val="nil"/>
            </w:tcBorders>
          </w:tcPr>
          <w:p w14:paraId="416724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2D0120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1F5208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290F35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4779DE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29539B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07816C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0B3C51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23FD7B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4E7F22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7E62E7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336AF9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29F66C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6DA87A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736273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22FD4B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F85CBBC" w14:textId="77777777" w:rsidTr="00381B47">
        <w:trPr>
          <w:jc w:val="center"/>
        </w:trPr>
        <w:tc>
          <w:tcPr>
            <w:tcW w:w="9355" w:type="dxa"/>
            <w:gridSpan w:val="89"/>
            <w:tcBorders>
              <w:top w:val="nil"/>
              <w:left w:val="nil"/>
              <w:bottom w:val="nil"/>
              <w:right w:val="nil"/>
            </w:tcBorders>
          </w:tcPr>
          <w:p w14:paraId="7609C2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место нахождения пенсионного дела инвалида, выехавшего на постоянное жительство за пределы Российской Федерации) (нужное отметить):</w:t>
            </w:r>
          </w:p>
        </w:tc>
      </w:tr>
      <w:tr w:rsidR="00381B47" w:rsidRPr="00381B47" w14:paraId="59CE5724" w14:textId="77777777" w:rsidTr="00381B47">
        <w:trPr>
          <w:jc w:val="center"/>
        </w:trPr>
        <w:tc>
          <w:tcPr>
            <w:tcW w:w="1319" w:type="dxa"/>
            <w:gridSpan w:val="11"/>
            <w:tcBorders>
              <w:top w:val="nil"/>
              <w:left w:val="nil"/>
              <w:bottom w:val="nil"/>
              <w:right w:val="nil"/>
            </w:tcBorders>
          </w:tcPr>
          <w:p w14:paraId="7AE5EC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6.1. государство:</w:t>
            </w:r>
          </w:p>
        </w:tc>
        <w:tc>
          <w:tcPr>
            <w:tcW w:w="279" w:type="dxa"/>
            <w:gridSpan w:val="2"/>
            <w:tcBorders>
              <w:top w:val="nil"/>
              <w:left w:val="nil"/>
              <w:bottom w:val="single" w:sz="6" w:space="0" w:color="auto"/>
              <w:right w:val="nil"/>
            </w:tcBorders>
          </w:tcPr>
          <w:p w14:paraId="61B65D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C2172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A3522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036A42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1E7A50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557224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6EED0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2CAA9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3DFAC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6E9A4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4C60976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09D60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09D20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4703CA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76E45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C5EE7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3FE2B0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6960F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75E412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49A3AA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26CEE9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6AD8FB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21371C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5A3ED1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36FC53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0921B2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CB9EB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3385E0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3205CA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23258D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72A0D8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1FAE04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71DEB4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07B5DE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71E35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0CEE77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3360B9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20C3A2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0C34F3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666F60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596E109" w14:textId="77777777" w:rsidTr="00381B47">
        <w:trPr>
          <w:jc w:val="center"/>
        </w:trPr>
        <w:tc>
          <w:tcPr>
            <w:tcW w:w="1084" w:type="dxa"/>
            <w:gridSpan w:val="9"/>
            <w:tcBorders>
              <w:top w:val="nil"/>
              <w:left w:val="nil"/>
              <w:bottom w:val="nil"/>
              <w:right w:val="nil"/>
            </w:tcBorders>
          </w:tcPr>
          <w:p w14:paraId="5BF1F2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6.2. индекс: </w:t>
            </w:r>
          </w:p>
        </w:tc>
        <w:tc>
          <w:tcPr>
            <w:tcW w:w="235" w:type="dxa"/>
            <w:gridSpan w:val="2"/>
            <w:tcBorders>
              <w:top w:val="nil"/>
              <w:left w:val="nil"/>
              <w:bottom w:val="single" w:sz="6" w:space="0" w:color="auto"/>
              <w:right w:val="nil"/>
            </w:tcBorders>
          </w:tcPr>
          <w:p w14:paraId="6BFF12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387E2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F1B68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992AA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6A9723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433393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2CB904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0F22A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5466D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29EE63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97C66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7462AF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8EEBC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9BDD2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1244E6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850D7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071C7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37F00F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F7F5B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3F5FE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F2584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4D45EA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0E51D0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73BC63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1D38C7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264947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6444D0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3F090E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59717F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7229EA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4D0A67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2322B3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054F17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463C6C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72A0A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42E16F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5D7783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4CF094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4477A7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3D6271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04BA99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4DDC288" w14:textId="77777777" w:rsidTr="00381B47">
        <w:trPr>
          <w:jc w:val="center"/>
        </w:trPr>
        <w:tc>
          <w:tcPr>
            <w:tcW w:w="2832" w:type="dxa"/>
            <w:gridSpan w:val="24"/>
            <w:tcBorders>
              <w:top w:val="nil"/>
              <w:left w:val="nil"/>
              <w:bottom w:val="nil"/>
              <w:right w:val="nil"/>
            </w:tcBorders>
          </w:tcPr>
          <w:p w14:paraId="0843B8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6.3. субъект Российской Федерации:</w:t>
            </w:r>
          </w:p>
        </w:tc>
        <w:tc>
          <w:tcPr>
            <w:tcW w:w="6523" w:type="dxa"/>
            <w:gridSpan w:val="65"/>
            <w:tcBorders>
              <w:top w:val="nil"/>
              <w:left w:val="nil"/>
              <w:bottom w:val="single" w:sz="6" w:space="0" w:color="auto"/>
              <w:right w:val="nil"/>
            </w:tcBorders>
          </w:tcPr>
          <w:p w14:paraId="28FBF4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FDC03D2" w14:textId="77777777" w:rsidTr="00381B47">
        <w:trPr>
          <w:jc w:val="center"/>
        </w:trPr>
        <w:tc>
          <w:tcPr>
            <w:tcW w:w="265" w:type="dxa"/>
            <w:gridSpan w:val="2"/>
            <w:tcBorders>
              <w:top w:val="nil"/>
              <w:left w:val="nil"/>
              <w:bottom w:val="nil"/>
              <w:right w:val="nil"/>
            </w:tcBorders>
          </w:tcPr>
          <w:p w14:paraId="2A7CC4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0F9228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nil"/>
              <w:right w:val="nil"/>
            </w:tcBorders>
          </w:tcPr>
          <w:p w14:paraId="753893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nil"/>
              <w:right w:val="nil"/>
            </w:tcBorders>
          </w:tcPr>
          <w:p w14:paraId="168B87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01DDEE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3A0B9A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A3E5E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75CF5A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nil"/>
              <w:right w:val="nil"/>
            </w:tcBorders>
          </w:tcPr>
          <w:p w14:paraId="2EC1FA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nil"/>
              <w:right w:val="nil"/>
            </w:tcBorders>
          </w:tcPr>
          <w:p w14:paraId="62B148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46417C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6523" w:type="dxa"/>
            <w:gridSpan w:val="65"/>
            <w:tcBorders>
              <w:top w:val="single" w:sz="6" w:space="0" w:color="auto"/>
              <w:left w:val="nil"/>
              <w:bottom w:val="nil"/>
              <w:right w:val="nil"/>
            </w:tcBorders>
          </w:tcPr>
          <w:p w14:paraId="594825B9"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(не указывается в случае проживания за пределами территории Российской Федерации)</w:t>
            </w:r>
          </w:p>
        </w:tc>
      </w:tr>
      <w:tr w:rsidR="00381B47" w:rsidRPr="00381B47" w14:paraId="64AA8573" w14:textId="77777777" w:rsidTr="00381B47">
        <w:trPr>
          <w:jc w:val="center"/>
        </w:trPr>
        <w:tc>
          <w:tcPr>
            <w:tcW w:w="2345" w:type="dxa"/>
            <w:gridSpan w:val="20"/>
            <w:tcBorders>
              <w:top w:val="nil"/>
              <w:left w:val="nil"/>
              <w:bottom w:val="nil"/>
              <w:right w:val="nil"/>
            </w:tcBorders>
          </w:tcPr>
          <w:p w14:paraId="768B72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6.4. район:</w:t>
            </w:r>
          </w:p>
        </w:tc>
        <w:tc>
          <w:tcPr>
            <w:tcW w:w="250" w:type="dxa"/>
            <w:gridSpan w:val="2"/>
            <w:tcBorders>
              <w:top w:val="nil"/>
              <w:left w:val="nil"/>
              <w:bottom w:val="nil"/>
              <w:right w:val="nil"/>
            </w:tcBorders>
          </w:tcPr>
          <w:p w14:paraId="5EB158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54A1BF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C37AA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E868F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6B2F8D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1A4EDE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5EB544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B1069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6FA410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nil"/>
              <w:right w:val="nil"/>
            </w:tcBorders>
          </w:tcPr>
          <w:p w14:paraId="0418F5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4C7C1B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0408B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573F4F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32ECC9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40F706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5FCBC7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279F1D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1E2871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10952A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458E8B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088539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79F58E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5C5C50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5C94BD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513439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5B9ECA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75BC50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546B8D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3D2395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192279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5AA91E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24F19B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63F111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322DEC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26E175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32759A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7F8F694" w14:textId="77777777" w:rsidTr="00381B47">
        <w:trPr>
          <w:jc w:val="center"/>
        </w:trPr>
        <w:tc>
          <w:tcPr>
            <w:tcW w:w="1877" w:type="dxa"/>
            <w:gridSpan w:val="15"/>
            <w:tcBorders>
              <w:top w:val="nil"/>
              <w:left w:val="nil"/>
              <w:bottom w:val="nil"/>
              <w:right w:val="nil"/>
            </w:tcBorders>
          </w:tcPr>
          <w:p w14:paraId="7CCE79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6.5. населенный пункт:</w:t>
            </w:r>
          </w:p>
        </w:tc>
        <w:tc>
          <w:tcPr>
            <w:tcW w:w="279" w:type="dxa"/>
            <w:gridSpan w:val="3"/>
            <w:tcBorders>
              <w:top w:val="nil"/>
              <w:left w:val="nil"/>
              <w:bottom w:val="single" w:sz="6" w:space="0" w:color="auto"/>
              <w:right w:val="nil"/>
            </w:tcBorders>
          </w:tcPr>
          <w:p w14:paraId="181ACC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571E6B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4508CF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7E1AE9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98D6C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1942C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C6D82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04078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746CC0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B2C0B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33D24C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25C051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E100D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8EE5E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5BBA4B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1501B4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7D68F9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3F288E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11E8A4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25014B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3DB557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70F9EA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3EB812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36B6DD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055AD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11F15E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73B153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74DCC28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54202A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70FD39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3DA283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1EA124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26F617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49F865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595BBF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2FD4AB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0CC470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6718A8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E9C53F5" w14:textId="77777777" w:rsidTr="00381B47">
        <w:trPr>
          <w:jc w:val="center"/>
        </w:trPr>
        <w:tc>
          <w:tcPr>
            <w:tcW w:w="1084" w:type="dxa"/>
            <w:gridSpan w:val="9"/>
            <w:tcBorders>
              <w:top w:val="nil"/>
              <w:left w:val="nil"/>
              <w:bottom w:val="nil"/>
              <w:right w:val="nil"/>
            </w:tcBorders>
          </w:tcPr>
          <w:p w14:paraId="65186D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6.6. улица:</w:t>
            </w:r>
          </w:p>
        </w:tc>
        <w:tc>
          <w:tcPr>
            <w:tcW w:w="235" w:type="dxa"/>
            <w:gridSpan w:val="2"/>
            <w:tcBorders>
              <w:top w:val="nil"/>
              <w:left w:val="nil"/>
              <w:bottom w:val="single" w:sz="6" w:space="0" w:color="auto"/>
              <w:right w:val="nil"/>
            </w:tcBorders>
          </w:tcPr>
          <w:p w14:paraId="7540AE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D7316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32C66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6961B8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64ED88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07AA45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2A47D6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10B3F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7832E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EA5B6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644CD1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187C94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E6214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3B9AB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550372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04DDA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5C4F7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305BE6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50AA7C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37729E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433D71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74430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7DF7F7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2CE841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651F70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022283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010938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9B622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3B4469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4A7F61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13CF51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137BE9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13B8D2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34722D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B5810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C7BC6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537046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15442B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734EE2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345CD7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68B40E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5ACCAF5" w14:textId="77777777" w:rsidTr="00381B47">
        <w:trPr>
          <w:jc w:val="center"/>
        </w:trPr>
        <w:tc>
          <w:tcPr>
            <w:tcW w:w="2345" w:type="dxa"/>
            <w:gridSpan w:val="20"/>
            <w:tcBorders>
              <w:top w:val="nil"/>
              <w:left w:val="nil"/>
              <w:bottom w:val="nil"/>
              <w:right w:val="nil"/>
            </w:tcBorders>
          </w:tcPr>
          <w:p w14:paraId="2E4DBE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6.7. дом/корпус/строение:</w:t>
            </w:r>
          </w:p>
        </w:tc>
        <w:tc>
          <w:tcPr>
            <w:tcW w:w="250" w:type="dxa"/>
            <w:gridSpan w:val="2"/>
            <w:tcBorders>
              <w:top w:val="single" w:sz="6" w:space="0" w:color="auto"/>
              <w:left w:val="nil"/>
              <w:bottom w:val="single" w:sz="6" w:space="0" w:color="auto"/>
              <w:right w:val="nil"/>
            </w:tcBorders>
          </w:tcPr>
          <w:p w14:paraId="77955F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387D97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52EC5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E4DE5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7D5BB7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2995A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102F8C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vAlign w:val="center"/>
          </w:tcPr>
          <w:p w14:paraId="0B30AFFC"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w:t>
            </w:r>
          </w:p>
        </w:tc>
        <w:tc>
          <w:tcPr>
            <w:tcW w:w="279" w:type="dxa"/>
            <w:gridSpan w:val="3"/>
            <w:tcBorders>
              <w:top w:val="single" w:sz="6" w:space="0" w:color="auto"/>
              <w:left w:val="nil"/>
              <w:bottom w:val="single" w:sz="6" w:space="0" w:color="auto"/>
              <w:right w:val="nil"/>
            </w:tcBorders>
          </w:tcPr>
          <w:p w14:paraId="65DBFC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4362B1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C4FE9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0CDD8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53E46C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7D3507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767F46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BB136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87C0B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39DB82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nil"/>
              <w:right w:val="nil"/>
            </w:tcBorders>
            <w:vAlign w:val="center"/>
          </w:tcPr>
          <w:p w14:paraId="353B284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w:t>
            </w:r>
          </w:p>
        </w:tc>
        <w:tc>
          <w:tcPr>
            <w:tcW w:w="160" w:type="dxa"/>
            <w:gridSpan w:val="2"/>
            <w:tcBorders>
              <w:top w:val="single" w:sz="6" w:space="0" w:color="auto"/>
              <w:left w:val="nil"/>
              <w:bottom w:val="single" w:sz="6" w:space="0" w:color="auto"/>
              <w:right w:val="nil"/>
            </w:tcBorders>
          </w:tcPr>
          <w:p w14:paraId="3983EA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14D2B1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71F919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7C603A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12AA3C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27CF68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5AD9F7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77026B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32D288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51BB28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40EA4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0D8ED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6D2CD6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6C3261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63DB55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707601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7A1794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60E1618" w14:textId="77777777" w:rsidTr="00381B47">
        <w:trPr>
          <w:jc w:val="center"/>
        </w:trPr>
        <w:tc>
          <w:tcPr>
            <w:tcW w:w="1084" w:type="dxa"/>
            <w:gridSpan w:val="9"/>
            <w:tcBorders>
              <w:top w:val="nil"/>
              <w:left w:val="nil"/>
              <w:bottom w:val="nil"/>
              <w:right w:val="nil"/>
            </w:tcBorders>
          </w:tcPr>
          <w:p w14:paraId="00F312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6.8. квартира:</w:t>
            </w:r>
          </w:p>
        </w:tc>
        <w:tc>
          <w:tcPr>
            <w:tcW w:w="235" w:type="dxa"/>
            <w:gridSpan w:val="2"/>
            <w:tcBorders>
              <w:top w:val="nil"/>
              <w:left w:val="nil"/>
              <w:bottom w:val="single" w:sz="6" w:space="0" w:color="auto"/>
              <w:right w:val="nil"/>
            </w:tcBorders>
          </w:tcPr>
          <w:p w14:paraId="081263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48F4A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826C4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2485C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7D0DF1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1AEB0F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46B280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8F3B7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8E0B2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6F2EF0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6D385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2BC852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F05F1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620CA5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1A42F3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584AA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D83516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51D6D0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390BC6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3C190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3CA52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03BAF3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360CE4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279DEA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704996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522C26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02DFDD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61517A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0DE103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0C3E44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4BDEEF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4289A0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34E7FF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434380F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FB84F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2CD4F9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018243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7D5A5E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0EEBA2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00B747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123BAA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ADFF235" w14:textId="77777777" w:rsidTr="00381B47">
        <w:trPr>
          <w:jc w:val="center"/>
        </w:trPr>
        <w:tc>
          <w:tcPr>
            <w:tcW w:w="1877" w:type="dxa"/>
            <w:gridSpan w:val="15"/>
            <w:tcBorders>
              <w:top w:val="nil"/>
              <w:left w:val="nil"/>
              <w:bottom w:val="nil"/>
              <w:right w:val="nil"/>
            </w:tcBorders>
          </w:tcPr>
          <w:p w14:paraId="357264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6.9. этаж проживания: </w:t>
            </w:r>
          </w:p>
        </w:tc>
        <w:tc>
          <w:tcPr>
            <w:tcW w:w="279" w:type="dxa"/>
            <w:gridSpan w:val="3"/>
            <w:tcBorders>
              <w:top w:val="single" w:sz="6" w:space="0" w:color="auto"/>
              <w:left w:val="nil"/>
              <w:bottom w:val="single" w:sz="6" w:space="0" w:color="auto"/>
              <w:right w:val="nil"/>
            </w:tcBorders>
          </w:tcPr>
          <w:p w14:paraId="009033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37275A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7BC43E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329A7C3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B9CF8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FE392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88021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688FC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105543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21687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2562DC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5CA33F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DB662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8E09E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3C306B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8AA67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C5DF0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AF293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3704A5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483F81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475A28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68E323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6CE1BB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2ADD4E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728BA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407EFE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6300C8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301D5B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71529C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093CF5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02B398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3EE20C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0F54B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5D6908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216C96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5DE3CD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0753BE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32B2A7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C907634" w14:textId="77777777" w:rsidTr="00381B47">
        <w:trPr>
          <w:jc w:val="center"/>
        </w:trPr>
        <w:tc>
          <w:tcPr>
            <w:tcW w:w="4366" w:type="dxa"/>
            <w:gridSpan w:val="37"/>
            <w:tcBorders>
              <w:top w:val="nil"/>
              <w:left w:val="nil"/>
              <w:bottom w:val="nil"/>
              <w:right w:val="nil"/>
            </w:tcBorders>
          </w:tcPr>
          <w:p w14:paraId="4C5B91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7. Лицо без определенного места жительства</w:t>
            </w:r>
          </w:p>
        </w:tc>
        <w:tc>
          <w:tcPr>
            <w:tcW w:w="279" w:type="dxa"/>
            <w:gridSpan w:val="3"/>
            <w:tcBorders>
              <w:top w:val="single" w:sz="6" w:space="0" w:color="auto"/>
              <w:left w:val="nil"/>
              <w:bottom w:val="nil"/>
              <w:right w:val="nil"/>
            </w:tcBorders>
          </w:tcPr>
          <w:p w14:paraId="6FFB08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nil"/>
              <w:right w:val="nil"/>
            </w:tcBorders>
          </w:tcPr>
          <w:p w14:paraId="0C7076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516B95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27653F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nil"/>
              <w:right w:val="nil"/>
            </w:tcBorders>
          </w:tcPr>
          <w:p w14:paraId="7237A9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5C5F2F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4AA0A3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0FAAE9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2AC666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nil"/>
              <w:right w:val="nil"/>
            </w:tcBorders>
          </w:tcPr>
          <w:p w14:paraId="185449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nil"/>
              <w:right w:val="nil"/>
            </w:tcBorders>
          </w:tcPr>
          <w:p w14:paraId="74A00E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nil"/>
              <w:right w:val="nil"/>
            </w:tcBorders>
          </w:tcPr>
          <w:p w14:paraId="3B46B9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nil"/>
              <w:right w:val="nil"/>
            </w:tcBorders>
          </w:tcPr>
          <w:p w14:paraId="2351A0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nil"/>
              <w:right w:val="nil"/>
            </w:tcBorders>
          </w:tcPr>
          <w:p w14:paraId="0D8316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790D09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nil"/>
              <w:right w:val="nil"/>
            </w:tcBorders>
          </w:tcPr>
          <w:p w14:paraId="042082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nil"/>
              <w:right w:val="nil"/>
            </w:tcBorders>
          </w:tcPr>
          <w:p w14:paraId="6E2AEA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nil"/>
              <w:right w:val="nil"/>
            </w:tcBorders>
          </w:tcPr>
          <w:p w14:paraId="7F788A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nil"/>
              <w:right w:val="nil"/>
            </w:tcBorders>
          </w:tcPr>
          <w:p w14:paraId="4E5F1F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323F45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40582D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11C861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4F5D81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513AAE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533E98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23787A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5FF27B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7469DE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FBC1AEB" w14:textId="77777777" w:rsidTr="00381B47">
        <w:trPr>
          <w:jc w:val="center"/>
        </w:trPr>
        <w:tc>
          <w:tcPr>
            <w:tcW w:w="9355" w:type="dxa"/>
            <w:gridSpan w:val="89"/>
            <w:tcBorders>
              <w:top w:val="nil"/>
              <w:left w:val="nil"/>
              <w:bottom w:val="nil"/>
              <w:right w:val="nil"/>
            </w:tcBorders>
          </w:tcPr>
          <w:p w14:paraId="6D137D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8. Наименование территориального органа Пенсионного фонда Российской Федерации, осуществляющего пенсионное обеспечение инвалида, выехавшего на постоянное </w:t>
            </w:r>
            <w:r w:rsidRPr="00381B47">
              <w:rPr>
                <w:rFonts w:cs="Times New Roman"/>
                <w:sz w:val="24"/>
                <w:szCs w:val="24"/>
              </w:rPr>
              <w:lastRenderedPageBreak/>
              <w:t>жительство за пределы Российской Федерации:</w:t>
            </w:r>
          </w:p>
        </w:tc>
      </w:tr>
      <w:tr w:rsidR="00381B47" w:rsidRPr="00381B47" w14:paraId="2C2C80B2" w14:textId="77777777" w:rsidTr="00381B47">
        <w:trPr>
          <w:jc w:val="center"/>
        </w:trPr>
        <w:tc>
          <w:tcPr>
            <w:tcW w:w="265" w:type="dxa"/>
            <w:gridSpan w:val="2"/>
            <w:tcBorders>
              <w:top w:val="nil"/>
              <w:left w:val="nil"/>
              <w:bottom w:val="single" w:sz="6" w:space="0" w:color="auto"/>
              <w:right w:val="nil"/>
            </w:tcBorders>
          </w:tcPr>
          <w:p w14:paraId="0E6178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lastRenderedPageBreak/>
              <w:t> </w:t>
            </w:r>
          </w:p>
        </w:tc>
        <w:tc>
          <w:tcPr>
            <w:tcW w:w="235" w:type="dxa"/>
            <w:gridSpan w:val="2"/>
            <w:tcBorders>
              <w:top w:val="nil"/>
              <w:left w:val="nil"/>
              <w:bottom w:val="single" w:sz="6" w:space="0" w:color="auto"/>
              <w:right w:val="nil"/>
            </w:tcBorders>
          </w:tcPr>
          <w:p w14:paraId="4C6112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430B87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2C5D1F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0B8560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6C57F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1A9A2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3DB09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150C2D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0F41A37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6429B1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E7CF3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A9F6E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166CF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03143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7CF270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BC442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333B36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01B80C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CD6A0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0DBD5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2CA961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9014E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42305C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545747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334C81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190581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034335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4459D0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44929B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47622E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CADCF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53099F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333201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2068D2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7051BF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0B270C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7427DE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388FBE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7D9595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6E85FF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25BA0B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6D5D42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2DD6DE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2720B0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CB1387C" w14:textId="77777777" w:rsidTr="00381B47">
        <w:trPr>
          <w:jc w:val="center"/>
        </w:trPr>
        <w:tc>
          <w:tcPr>
            <w:tcW w:w="9355" w:type="dxa"/>
            <w:gridSpan w:val="89"/>
            <w:tcBorders>
              <w:top w:val="single" w:sz="6" w:space="0" w:color="auto"/>
              <w:left w:val="nil"/>
              <w:bottom w:val="nil"/>
              <w:right w:val="nil"/>
            </w:tcBorders>
          </w:tcPr>
          <w:p w14:paraId="4251F1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9. Наименование и адрес медицинской организации, направившей инвалида на медико-социальную экспертизу:</w:t>
            </w:r>
          </w:p>
        </w:tc>
      </w:tr>
      <w:tr w:rsidR="00381B47" w:rsidRPr="00381B47" w14:paraId="1CAA69EF" w14:textId="77777777" w:rsidTr="00381B47">
        <w:trPr>
          <w:jc w:val="center"/>
        </w:trPr>
        <w:tc>
          <w:tcPr>
            <w:tcW w:w="265" w:type="dxa"/>
            <w:gridSpan w:val="2"/>
            <w:tcBorders>
              <w:top w:val="nil"/>
              <w:left w:val="nil"/>
              <w:bottom w:val="single" w:sz="6" w:space="0" w:color="auto"/>
              <w:right w:val="nil"/>
            </w:tcBorders>
          </w:tcPr>
          <w:p w14:paraId="15D0E7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0A500B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3BDFA4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0DB40E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4F9ACF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126BC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61527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34A30D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6E49CC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203745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035F36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6CC88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F98EB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89317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E0827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29F334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24094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3288EB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49B723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1CECA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54307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377339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5A7C1A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661360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107745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4AB492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0C5BCB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38A8A7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393313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776F55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0534F5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BB18A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451BC3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5535F4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11E990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484BF6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2546AB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23398E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7229D7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4A328E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10A414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01C523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02E20D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351962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29D99E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1DD2443" w14:textId="77777777" w:rsidTr="00381B47">
        <w:trPr>
          <w:jc w:val="center"/>
        </w:trPr>
        <w:tc>
          <w:tcPr>
            <w:tcW w:w="8635" w:type="dxa"/>
            <w:gridSpan w:val="81"/>
            <w:tcBorders>
              <w:top w:val="single" w:sz="6" w:space="0" w:color="auto"/>
              <w:left w:val="nil"/>
              <w:bottom w:val="nil"/>
              <w:right w:val="nil"/>
            </w:tcBorders>
          </w:tcPr>
          <w:p w14:paraId="50AECA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10. ОГРН медицинской организации, направившей инвалида на медико-социальную экспертизу:</w:t>
            </w:r>
          </w:p>
        </w:tc>
        <w:tc>
          <w:tcPr>
            <w:tcW w:w="145" w:type="dxa"/>
            <w:gridSpan w:val="2"/>
            <w:tcBorders>
              <w:top w:val="single" w:sz="6" w:space="0" w:color="auto"/>
              <w:left w:val="nil"/>
              <w:bottom w:val="nil"/>
              <w:right w:val="nil"/>
            </w:tcBorders>
          </w:tcPr>
          <w:p w14:paraId="5C89E8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319B15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25969A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1DBA25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0949736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E6EE4F9" w14:textId="77777777" w:rsidTr="00381B47">
        <w:trPr>
          <w:jc w:val="center"/>
        </w:trPr>
        <w:tc>
          <w:tcPr>
            <w:tcW w:w="265" w:type="dxa"/>
            <w:gridSpan w:val="2"/>
            <w:tcBorders>
              <w:top w:val="nil"/>
              <w:left w:val="nil"/>
              <w:bottom w:val="single" w:sz="6" w:space="0" w:color="auto"/>
              <w:right w:val="nil"/>
            </w:tcBorders>
          </w:tcPr>
          <w:p w14:paraId="7BC503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50157B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632FC3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3A59C2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207842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08DA7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5703B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0D9F59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354AB7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0E7B70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309982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C341C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62F4F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008E5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0561B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5269F1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55C69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054463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2BA01E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8C50A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A3AE5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407335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1ED214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7C7715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F934B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50B5D7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6B21D0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0B5A57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23E5D1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429D00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1C2244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9A8B0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07888F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1CF1EE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0859A7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7285A6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0C4116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380DA5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7E800F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11F294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223453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4C8134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13D454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53C22C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5B412D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4C132C5" w14:textId="77777777" w:rsidTr="00381B47">
        <w:trPr>
          <w:jc w:val="center"/>
        </w:trPr>
        <w:tc>
          <w:tcPr>
            <w:tcW w:w="4087" w:type="dxa"/>
            <w:gridSpan w:val="35"/>
            <w:tcBorders>
              <w:top w:val="single" w:sz="6" w:space="0" w:color="auto"/>
              <w:left w:val="nil"/>
              <w:bottom w:val="nil"/>
              <w:right w:val="nil"/>
            </w:tcBorders>
          </w:tcPr>
          <w:p w14:paraId="2F5305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 Место постоянной регистрации:</w:t>
            </w:r>
          </w:p>
        </w:tc>
        <w:tc>
          <w:tcPr>
            <w:tcW w:w="279" w:type="dxa"/>
            <w:gridSpan w:val="2"/>
            <w:tcBorders>
              <w:top w:val="single" w:sz="6" w:space="0" w:color="auto"/>
              <w:left w:val="nil"/>
              <w:bottom w:val="nil"/>
              <w:right w:val="nil"/>
            </w:tcBorders>
          </w:tcPr>
          <w:p w14:paraId="1EFAEF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1BC140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nil"/>
              <w:right w:val="nil"/>
            </w:tcBorders>
          </w:tcPr>
          <w:p w14:paraId="5FCECF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1C0034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4EFA14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nil"/>
              <w:right w:val="nil"/>
            </w:tcBorders>
          </w:tcPr>
          <w:p w14:paraId="6AE2EE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1EEF62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60AB14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1E42E1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06C5EE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nil"/>
              <w:right w:val="nil"/>
            </w:tcBorders>
          </w:tcPr>
          <w:p w14:paraId="726C5A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nil"/>
              <w:right w:val="nil"/>
            </w:tcBorders>
          </w:tcPr>
          <w:p w14:paraId="41E1A7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nil"/>
              <w:right w:val="nil"/>
            </w:tcBorders>
          </w:tcPr>
          <w:p w14:paraId="08D845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nil"/>
              <w:right w:val="nil"/>
            </w:tcBorders>
          </w:tcPr>
          <w:p w14:paraId="6BF65B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nil"/>
              <w:right w:val="nil"/>
            </w:tcBorders>
          </w:tcPr>
          <w:p w14:paraId="6531C8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41DFE7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nil"/>
              <w:right w:val="nil"/>
            </w:tcBorders>
          </w:tcPr>
          <w:p w14:paraId="45B3C7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nil"/>
              <w:right w:val="nil"/>
            </w:tcBorders>
          </w:tcPr>
          <w:p w14:paraId="1D047D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nil"/>
              <w:right w:val="nil"/>
            </w:tcBorders>
          </w:tcPr>
          <w:p w14:paraId="50517D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nil"/>
              <w:right w:val="nil"/>
            </w:tcBorders>
          </w:tcPr>
          <w:p w14:paraId="6135C0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6623AB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016503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1B4195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3E165F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7B60CC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4B9B7E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27462B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49FD8C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1F1647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DA9D60C" w14:textId="77777777" w:rsidTr="00381B47">
        <w:trPr>
          <w:jc w:val="center"/>
        </w:trPr>
        <w:tc>
          <w:tcPr>
            <w:tcW w:w="1598" w:type="dxa"/>
            <w:gridSpan w:val="13"/>
            <w:tcBorders>
              <w:top w:val="nil"/>
              <w:left w:val="nil"/>
              <w:bottom w:val="nil"/>
              <w:right w:val="nil"/>
            </w:tcBorders>
          </w:tcPr>
          <w:p w14:paraId="72C577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11.1. государство:</w:t>
            </w:r>
          </w:p>
        </w:tc>
        <w:tc>
          <w:tcPr>
            <w:tcW w:w="279" w:type="dxa"/>
            <w:gridSpan w:val="2"/>
            <w:tcBorders>
              <w:top w:val="nil"/>
              <w:left w:val="nil"/>
              <w:bottom w:val="single" w:sz="6" w:space="0" w:color="auto"/>
              <w:right w:val="nil"/>
            </w:tcBorders>
          </w:tcPr>
          <w:p w14:paraId="1C834B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3F3F1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7094B9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14A53F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229430F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A2730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C84FD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4FDFE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F1D31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0DFC7B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A275E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35540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388688F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C4225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09561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6DDAD6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F5E34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5C0966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6FB513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10A7CA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0FFDA0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0FF94B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69D189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26882E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516CFC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D2675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277D5F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0FBA94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03CCA7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5D4B81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34BBCF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240AA3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4731B8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599078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167336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5D03A2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6F8CED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0C917D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448501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98FE3B7" w14:textId="77777777" w:rsidTr="00381B47">
        <w:trPr>
          <w:jc w:val="center"/>
        </w:trPr>
        <w:tc>
          <w:tcPr>
            <w:tcW w:w="1084" w:type="dxa"/>
            <w:gridSpan w:val="9"/>
            <w:tcBorders>
              <w:top w:val="nil"/>
              <w:left w:val="nil"/>
              <w:bottom w:val="nil"/>
              <w:right w:val="nil"/>
            </w:tcBorders>
          </w:tcPr>
          <w:p w14:paraId="378558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11.2. Индекс:</w:t>
            </w:r>
          </w:p>
        </w:tc>
        <w:tc>
          <w:tcPr>
            <w:tcW w:w="235" w:type="dxa"/>
            <w:gridSpan w:val="2"/>
            <w:tcBorders>
              <w:top w:val="nil"/>
              <w:left w:val="nil"/>
              <w:bottom w:val="single" w:sz="6" w:space="0" w:color="auto"/>
              <w:right w:val="nil"/>
            </w:tcBorders>
          </w:tcPr>
          <w:p w14:paraId="119B9E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A2185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2FF88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7026B5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17FBE1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34F3A8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02A068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EDEFC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B8756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20CF4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617AF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15C394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B2E48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9AD37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553E8E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BEC4D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35907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5977BE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61C87A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631DCC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93158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451F77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633F59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105C56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417F01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407541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6D6D53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61E56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24DDA7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6676D7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7836AE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64DEE1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557CB7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2C9C3D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0FDA2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D5B34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4EF3CB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79CCB6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3D900D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5A6E89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5DA3A2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BC9EFA0" w14:textId="77777777" w:rsidTr="00381B47">
        <w:trPr>
          <w:jc w:val="center"/>
        </w:trPr>
        <w:tc>
          <w:tcPr>
            <w:tcW w:w="2832" w:type="dxa"/>
            <w:gridSpan w:val="24"/>
            <w:tcBorders>
              <w:top w:val="nil"/>
              <w:left w:val="nil"/>
              <w:bottom w:val="nil"/>
              <w:right w:val="nil"/>
            </w:tcBorders>
          </w:tcPr>
          <w:p w14:paraId="501FDC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11.3. субъект Российской Федерации:</w:t>
            </w:r>
          </w:p>
        </w:tc>
        <w:tc>
          <w:tcPr>
            <w:tcW w:w="279" w:type="dxa"/>
            <w:gridSpan w:val="2"/>
            <w:tcBorders>
              <w:top w:val="single" w:sz="6" w:space="0" w:color="auto"/>
              <w:left w:val="nil"/>
              <w:bottom w:val="single" w:sz="6" w:space="0" w:color="auto"/>
              <w:right w:val="nil"/>
            </w:tcBorders>
          </w:tcPr>
          <w:p w14:paraId="7168EE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17FE0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1C9E3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931CA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463B4D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C11DD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4728A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394370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B3728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E0C9AF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04A1C9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4DADB0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B65BD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93368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342A29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5079DD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6E2860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1E002A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077E4C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13546D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2905F0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63FA58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1624CA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1C700B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11652A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711941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70E95A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434256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62F160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610A52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6410E6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7778A0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69AFD0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18D76E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D1B307A" w14:textId="77777777" w:rsidTr="00381B47">
        <w:trPr>
          <w:jc w:val="center"/>
        </w:trPr>
        <w:tc>
          <w:tcPr>
            <w:tcW w:w="265" w:type="dxa"/>
            <w:gridSpan w:val="2"/>
            <w:tcBorders>
              <w:top w:val="nil"/>
              <w:left w:val="nil"/>
              <w:bottom w:val="nil"/>
              <w:right w:val="nil"/>
            </w:tcBorders>
          </w:tcPr>
          <w:p w14:paraId="2CFA8F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235D8C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nil"/>
              <w:right w:val="nil"/>
            </w:tcBorders>
          </w:tcPr>
          <w:p w14:paraId="56D11E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nil"/>
              <w:right w:val="nil"/>
            </w:tcBorders>
          </w:tcPr>
          <w:p w14:paraId="2F7E16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133BD57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7979DB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2D555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5D4BFE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nil"/>
              <w:right w:val="nil"/>
            </w:tcBorders>
          </w:tcPr>
          <w:p w14:paraId="477E31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nil"/>
              <w:right w:val="nil"/>
            </w:tcBorders>
          </w:tcPr>
          <w:p w14:paraId="4F2F1F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5DE75F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6523" w:type="dxa"/>
            <w:gridSpan w:val="65"/>
            <w:tcBorders>
              <w:top w:val="single" w:sz="6" w:space="0" w:color="auto"/>
              <w:left w:val="nil"/>
              <w:bottom w:val="nil"/>
              <w:right w:val="nil"/>
            </w:tcBorders>
          </w:tcPr>
          <w:p w14:paraId="104473CD"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(не указывается в случае проживания за пределами территории Российской Федерации)</w:t>
            </w:r>
          </w:p>
        </w:tc>
      </w:tr>
      <w:tr w:rsidR="00381B47" w:rsidRPr="00381B47" w14:paraId="47F1B45C" w14:textId="77777777" w:rsidTr="00381B47">
        <w:trPr>
          <w:jc w:val="center"/>
        </w:trPr>
        <w:tc>
          <w:tcPr>
            <w:tcW w:w="1084" w:type="dxa"/>
            <w:gridSpan w:val="9"/>
            <w:tcBorders>
              <w:top w:val="nil"/>
              <w:left w:val="nil"/>
              <w:bottom w:val="nil"/>
              <w:right w:val="nil"/>
            </w:tcBorders>
          </w:tcPr>
          <w:p w14:paraId="071F8A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11.4. район:</w:t>
            </w:r>
          </w:p>
        </w:tc>
        <w:tc>
          <w:tcPr>
            <w:tcW w:w="235" w:type="dxa"/>
            <w:gridSpan w:val="2"/>
            <w:tcBorders>
              <w:top w:val="nil"/>
              <w:left w:val="nil"/>
              <w:bottom w:val="single" w:sz="6" w:space="0" w:color="auto"/>
              <w:right w:val="nil"/>
            </w:tcBorders>
          </w:tcPr>
          <w:p w14:paraId="60064E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CF5BB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A2CE8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7EFF4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6B786C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05EBE1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453CD8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A46B0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4E450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5DE1E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54573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547AAA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0F803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5A524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6B7B10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B2C46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C915E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0FDA71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4A49E5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0FFC25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574656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4079C8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1B025A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444EBC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1B96B8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004087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46AC76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13DA0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143760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2B8B58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1BBBB2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0AB98C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0B61B9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3F1607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4B37A0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30199B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6165B5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15F1B6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74EA07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5128C7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2478C3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6B2EC86" w14:textId="77777777" w:rsidTr="00381B47">
        <w:trPr>
          <w:jc w:val="center"/>
        </w:trPr>
        <w:tc>
          <w:tcPr>
            <w:tcW w:w="1877" w:type="dxa"/>
            <w:gridSpan w:val="15"/>
            <w:tcBorders>
              <w:top w:val="nil"/>
              <w:left w:val="nil"/>
              <w:bottom w:val="nil"/>
              <w:right w:val="nil"/>
            </w:tcBorders>
          </w:tcPr>
          <w:p w14:paraId="1EA10E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11.5. населенный пункт:</w:t>
            </w:r>
          </w:p>
        </w:tc>
        <w:tc>
          <w:tcPr>
            <w:tcW w:w="279" w:type="dxa"/>
            <w:gridSpan w:val="3"/>
            <w:tcBorders>
              <w:top w:val="single" w:sz="6" w:space="0" w:color="auto"/>
              <w:left w:val="nil"/>
              <w:bottom w:val="single" w:sz="6" w:space="0" w:color="auto"/>
              <w:right w:val="nil"/>
            </w:tcBorders>
          </w:tcPr>
          <w:p w14:paraId="23BA1A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359140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206E6B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4729A3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3747E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733BC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26E3A5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64BD5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2653EE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D03F0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B3E4A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3FAE97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7E597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DDECD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578103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B60C4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A631E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679E12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364B83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09F414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73B844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7F2F20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4E0EDE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2B7F27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82E17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2B5726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4969D7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7C80E4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77D157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350478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078B6D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B02B9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29F24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2E37B9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2AD92F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68F992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496A32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0A11C4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FE761ED" w14:textId="77777777" w:rsidTr="00381B47">
        <w:trPr>
          <w:jc w:val="center"/>
        </w:trPr>
        <w:tc>
          <w:tcPr>
            <w:tcW w:w="1084" w:type="dxa"/>
            <w:gridSpan w:val="9"/>
            <w:tcBorders>
              <w:top w:val="nil"/>
              <w:left w:val="nil"/>
              <w:bottom w:val="nil"/>
              <w:right w:val="nil"/>
            </w:tcBorders>
          </w:tcPr>
          <w:p w14:paraId="7928BC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11.6. улица:</w:t>
            </w:r>
          </w:p>
        </w:tc>
        <w:tc>
          <w:tcPr>
            <w:tcW w:w="235" w:type="dxa"/>
            <w:gridSpan w:val="2"/>
            <w:tcBorders>
              <w:top w:val="nil"/>
              <w:left w:val="nil"/>
              <w:bottom w:val="single" w:sz="6" w:space="0" w:color="auto"/>
              <w:right w:val="nil"/>
            </w:tcBorders>
          </w:tcPr>
          <w:p w14:paraId="2AC323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B3E6A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490C7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147E4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3E1AA6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1F6863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02B950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A5D12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FADC0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7B0DB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6EF0B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7B9E7D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A3E99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E8791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51D7EF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40F41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8588C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3800C9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1130AF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3CEBF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7DA7C9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8F425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395F67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1C0E11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62C592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508ECE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118428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61998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6EFBE8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5108B3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55D5DC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0888C6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023750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1F1AAF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5DDDF9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27C68C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0713F9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24576E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49315E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05F577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34E4FD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8337593" w14:textId="77777777" w:rsidTr="00381B47">
        <w:trPr>
          <w:jc w:val="center"/>
        </w:trPr>
        <w:tc>
          <w:tcPr>
            <w:tcW w:w="2345" w:type="dxa"/>
            <w:gridSpan w:val="20"/>
            <w:tcBorders>
              <w:top w:val="nil"/>
              <w:left w:val="nil"/>
              <w:bottom w:val="nil"/>
              <w:right w:val="nil"/>
            </w:tcBorders>
          </w:tcPr>
          <w:p w14:paraId="7AA49D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11.7. дом/корпус/строение:</w:t>
            </w:r>
          </w:p>
        </w:tc>
        <w:tc>
          <w:tcPr>
            <w:tcW w:w="250" w:type="dxa"/>
            <w:gridSpan w:val="2"/>
            <w:tcBorders>
              <w:top w:val="single" w:sz="6" w:space="0" w:color="auto"/>
              <w:left w:val="nil"/>
              <w:bottom w:val="single" w:sz="6" w:space="0" w:color="auto"/>
              <w:right w:val="nil"/>
            </w:tcBorders>
          </w:tcPr>
          <w:p w14:paraId="1831D6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4B0C35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E8058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CCDDA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0560F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09D45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7C8D26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vAlign w:val="center"/>
          </w:tcPr>
          <w:p w14:paraId="4E0F494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w:t>
            </w:r>
          </w:p>
        </w:tc>
        <w:tc>
          <w:tcPr>
            <w:tcW w:w="279" w:type="dxa"/>
            <w:gridSpan w:val="3"/>
            <w:tcBorders>
              <w:top w:val="single" w:sz="6" w:space="0" w:color="auto"/>
              <w:left w:val="nil"/>
              <w:bottom w:val="single" w:sz="6" w:space="0" w:color="auto"/>
              <w:right w:val="nil"/>
            </w:tcBorders>
          </w:tcPr>
          <w:p w14:paraId="3B79EB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4F5034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2ECD73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30A25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1753B0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0B315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7148AA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BCFE5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419350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4B8CFF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nil"/>
              <w:right w:val="nil"/>
            </w:tcBorders>
            <w:vAlign w:val="center"/>
          </w:tcPr>
          <w:p w14:paraId="7B301592"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w:t>
            </w:r>
          </w:p>
        </w:tc>
        <w:tc>
          <w:tcPr>
            <w:tcW w:w="160" w:type="dxa"/>
            <w:gridSpan w:val="2"/>
            <w:tcBorders>
              <w:top w:val="single" w:sz="6" w:space="0" w:color="auto"/>
              <w:left w:val="nil"/>
              <w:bottom w:val="single" w:sz="6" w:space="0" w:color="auto"/>
              <w:right w:val="nil"/>
            </w:tcBorders>
          </w:tcPr>
          <w:p w14:paraId="7EB870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04C015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57F24D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58BAA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5A153D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7BD81E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2D1798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7D50AB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1ABD39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684852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399EB8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91901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6F6541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1A9267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7D964F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0A808D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00B483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8F967B3" w14:textId="77777777" w:rsidTr="00381B47">
        <w:trPr>
          <w:jc w:val="center"/>
        </w:trPr>
        <w:tc>
          <w:tcPr>
            <w:tcW w:w="1319" w:type="dxa"/>
            <w:gridSpan w:val="11"/>
            <w:tcBorders>
              <w:top w:val="nil"/>
              <w:left w:val="nil"/>
              <w:bottom w:val="nil"/>
              <w:right w:val="nil"/>
            </w:tcBorders>
          </w:tcPr>
          <w:p w14:paraId="59325C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11.8. квартира:</w:t>
            </w:r>
          </w:p>
        </w:tc>
        <w:tc>
          <w:tcPr>
            <w:tcW w:w="279" w:type="dxa"/>
            <w:gridSpan w:val="2"/>
            <w:tcBorders>
              <w:top w:val="nil"/>
              <w:left w:val="nil"/>
              <w:bottom w:val="single" w:sz="6" w:space="0" w:color="auto"/>
              <w:right w:val="nil"/>
            </w:tcBorders>
          </w:tcPr>
          <w:p w14:paraId="7C0F8B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B726E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FFA35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6CE078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nil"/>
              <w:right w:val="nil"/>
            </w:tcBorders>
          </w:tcPr>
          <w:p w14:paraId="7A7CBC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nil"/>
              <w:right w:val="nil"/>
            </w:tcBorders>
          </w:tcPr>
          <w:p w14:paraId="1E5710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0D320D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543D9F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5B2E18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125D7E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nil"/>
              <w:right w:val="nil"/>
            </w:tcBorders>
          </w:tcPr>
          <w:p w14:paraId="27C4C4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42BB9D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328351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nil"/>
              <w:right w:val="nil"/>
            </w:tcBorders>
          </w:tcPr>
          <w:p w14:paraId="72DDA4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3C01BD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29BFAD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nil"/>
              <w:right w:val="nil"/>
            </w:tcBorders>
          </w:tcPr>
          <w:p w14:paraId="39724C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70EC8B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3DB693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204E55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783CD1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nil"/>
              <w:right w:val="nil"/>
            </w:tcBorders>
          </w:tcPr>
          <w:p w14:paraId="504706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4FCFF6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nil"/>
              <w:right w:val="nil"/>
            </w:tcBorders>
          </w:tcPr>
          <w:p w14:paraId="7820E2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nil"/>
              <w:right w:val="nil"/>
            </w:tcBorders>
          </w:tcPr>
          <w:p w14:paraId="208B91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nil"/>
              <w:right w:val="nil"/>
            </w:tcBorders>
          </w:tcPr>
          <w:p w14:paraId="255940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6C15E5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nil"/>
              <w:right w:val="nil"/>
            </w:tcBorders>
          </w:tcPr>
          <w:p w14:paraId="1F128B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nil"/>
              <w:right w:val="nil"/>
            </w:tcBorders>
          </w:tcPr>
          <w:p w14:paraId="257742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nil"/>
              <w:right w:val="nil"/>
            </w:tcBorders>
          </w:tcPr>
          <w:p w14:paraId="6B4D31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nil"/>
              <w:right w:val="nil"/>
            </w:tcBorders>
          </w:tcPr>
          <w:p w14:paraId="0B6E7A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284BCD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7F1E91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52BE27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63FEC4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3FD2A7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0F625E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4BDD9E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100600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5146EC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E0AC9E6" w14:textId="77777777" w:rsidTr="00381B47">
        <w:trPr>
          <w:jc w:val="center"/>
        </w:trPr>
        <w:tc>
          <w:tcPr>
            <w:tcW w:w="3111" w:type="dxa"/>
            <w:gridSpan w:val="26"/>
            <w:tcBorders>
              <w:top w:val="nil"/>
              <w:left w:val="nil"/>
              <w:bottom w:val="nil"/>
              <w:right w:val="nil"/>
            </w:tcBorders>
          </w:tcPr>
          <w:p w14:paraId="030C05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12. Лицо без постоянной регистрации</w:t>
            </w:r>
          </w:p>
        </w:tc>
        <w:tc>
          <w:tcPr>
            <w:tcW w:w="279" w:type="dxa"/>
            <w:gridSpan w:val="2"/>
            <w:tcBorders>
              <w:top w:val="nil"/>
              <w:left w:val="nil"/>
              <w:bottom w:val="nil"/>
              <w:right w:val="nil"/>
            </w:tcBorders>
          </w:tcPr>
          <w:p w14:paraId="7F30B185" w14:textId="0599E103"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33043ED" wp14:editId="0B3183CC">
                  <wp:extent cx="177165" cy="17716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279" w:type="dxa"/>
            <w:gridSpan w:val="3"/>
            <w:tcBorders>
              <w:top w:val="nil"/>
              <w:left w:val="nil"/>
              <w:bottom w:val="nil"/>
              <w:right w:val="nil"/>
            </w:tcBorders>
          </w:tcPr>
          <w:p w14:paraId="0A1731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36CF37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4691FA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93968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5A5D54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nil"/>
              <w:right w:val="nil"/>
            </w:tcBorders>
          </w:tcPr>
          <w:p w14:paraId="498F90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23A412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86919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22FB48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1D2002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700005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4BF270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2ED7D9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29CC98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28F78B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3BAFCF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62C389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027407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384ECC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420353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14A8F6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30F53D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4B414D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234B7E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224FB8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6758D3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55BFC1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386166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0BB3C5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0A9F9B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281A5C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1666BA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C9BB789" w14:textId="77777777" w:rsidTr="00381B47">
        <w:trPr>
          <w:jc w:val="center"/>
        </w:trPr>
        <w:tc>
          <w:tcPr>
            <w:tcW w:w="2832" w:type="dxa"/>
            <w:gridSpan w:val="24"/>
            <w:tcBorders>
              <w:top w:val="nil"/>
              <w:left w:val="nil"/>
              <w:bottom w:val="nil"/>
              <w:right w:val="nil"/>
            </w:tcBorders>
          </w:tcPr>
          <w:p w14:paraId="7EF088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13. Контактная информация:</w:t>
            </w:r>
          </w:p>
        </w:tc>
        <w:tc>
          <w:tcPr>
            <w:tcW w:w="279" w:type="dxa"/>
            <w:gridSpan w:val="2"/>
            <w:tcBorders>
              <w:top w:val="nil"/>
              <w:left w:val="nil"/>
              <w:bottom w:val="nil"/>
              <w:right w:val="nil"/>
            </w:tcBorders>
          </w:tcPr>
          <w:p w14:paraId="6CBADB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784C9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1C38A5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44386C1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43974F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1EC25A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211235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nil"/>
              <w:right w:val="nil"/>
            </w:tcBorders>
          </w:tcPr>
          <w:p w14:paraId="52993A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5B558E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7C429C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227DFF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56BD10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2E2279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7BA74C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5C36FE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44DC64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55FC61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4E3914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7ED299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704D46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5F8DBD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5B9F47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089194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540391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280293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05DCDF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05718E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706973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1881C7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45D241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2E33F2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19FC30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7ACCC3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1C69A9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83A29E1" w14:textId="77777777" w:rsidTr="00381B47">
        <w:trPr>
          <w:jc w:val="center"/>
        </w:trPr>
        <w:tc>
          <w:tcPr>
            <w:tcW w:w="2156" w:type="dxa"/>
            <w:gridSpan w:val="18"/>
            <w:tcBorders>
              <w:top w:val="nil"/>
              <w:left w:val="nil"/>
              <w:bottom w:val="nil"/>
              <w:right w:val="nil"/>
            </w:tcBorders>
          </w:tcPr>
          <w:p w14:paraId="1CDCC6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13.1. контактные телефоны:</w:t>
            </w:r>
          </w:p>
        </w:tc>
        <w:tc>
          <w:tcPr>
            <w:tcW w:w="189" w:type="dxa"/>
            <w:gridSpan w:val="2"/>
            <w:tcBorders>
              <w:top w:val="nil"/>
              <w:left w:val="nil"/>
              <w:bottom w:val="single" w:sz="6" w:space="0" w:color="auto"/>
              <w:right w:val="nil"/>
            </w:tcBorders>
          </w:tcPr>
          <w:p w14:paraId="5CBDE4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7BE9BD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51139F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8D0AF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8D70D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D35D0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4838F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062EAA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75DD2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56625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6AA692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34550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52F3C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60303B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3555A7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321633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18D15A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328765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0F57B2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3279B8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02B068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44B420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4D5A76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27FB3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18279A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424F47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766DA6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678D58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34986B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5657BE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7F43B4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37A2E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614C1F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407235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787088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1041AE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42E0E1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6D89D92" w14:textId="77777777" w:rsidTr="00381B47">
        <w:trPr>
          <w:jc w:val="center"/>
        </w:trPr>
        <w:tc>
          <w:tcPr>
            <w:tcW w:w="2345" w:type="dxa"/>
            <w:gridSpan w:val="20"/>
            <w:tcBorders>
              <w:top w:val="nil"/>
              <w:left w:val="nil"/>
              <w:bottom w:val="nil"/>
              <w:right w:val="nil"/>
            </w:tcBorders>
          </w:tcPr>
          <w:p w14:paraId="7A656B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13.2. адрес электронной почты:</w:t>
            </w:r>
          </w:p>
        </w:tc>
        <w:tc>
          <w:tcPr>
            <w:tcW w:w="250" w:type="dxa"/>
            <w:gridSpan w:val="2"/>
            <w:tcBorders>
              <w:top w:val="single" w:sz="6" w:space="0" w:color="auto"/>
              <w:left w:val="nil"/>
              <w:bottom w:val="single" w:sz="6" w:space="0" w:color="auto"/>
              <w:right w:val="nil"/>
            </w:tcBorders>
          </w:tcPr>
          <w:p w14:paraId="1FC831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5E1A37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EDFED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F9E1A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F732C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07C44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0A6C8D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178FA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93419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7ECBDE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E2753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5B6B6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7D92E5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781F5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FA631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45B5C5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696C55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7C070B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353F77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5ED7F6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1E0B77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38F39B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74ACD3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2538C3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0DB6FE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40610C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662A37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7CA542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6AF803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47B8A5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1A587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16420B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7EBEF2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7E6644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3455BF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589E2A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694D5A5" w14:textId="77777777" w:rsidTr="00381B47">
        <w:trPr>
          <w:jc w:val="center"/>
        </w:trPr>
        <w:tc>
          <w:tcPr>
            <w:tcW w:w="3948" w:type="dxa"/>
            <w:gridSpan w:val="33"/>
            <w:tcBorders>
              <w:top w:val="nil"/>
              <w:left w:val="nil"/>
              <w:bottom w:val="nil"/>
              <w:right w:val="nil"/>
            </w:tcBorders>
          </w:tcPr>
          <w:p w14:paraId="7F21B8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14. Страховой номер индивидуального лицевого счета:</w:t>
            </w:r>
          </w:p>
        </w:tc>
        <w:tc>
          <w:tcPr>
            <w:tcW w:w="139" w:type="dxa"/>
            <w:gridSpan w:val="2"/>
            <w:tcBorders>
              <w:top w:val="single" w:sz="6" w:space="0" w:color="auto"/>
              <w:left w:val="nil"/>
              <w:bottom w:val="single" w:sz="6" w:space="0" w:color="auto"/>
              <w:right w:val="nil"/>
            </w:tcBorders>
          </w:tcPr>
          <w:p w14:paraId="4BB533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19169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299D8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23168F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37A5F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8BA2E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198DA4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69F316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DAD59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6E5174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45F9C8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1A7EE7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1191CF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21C956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440AE3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70D8A57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251AB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521B77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02C70D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295182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36FC5B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0A5057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4728AE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7EB916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DA679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169021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325A86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55DB3C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56B487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66C3F4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B82B011" w14:textId="77777777" w:rsidTr="00381B47">
        <w:trPr>
          <w:jc w:val="center"/>
        </w:trPr>
        <w:tc>
          <w:tcPr>
            <w:tcW w:w="7892" w:type="dxa"/>
            <w:gridSpan w:val="72"/>
            <w:tcBorders>
              <w:top w:val="nil"/>
              <w:left w:val="nil"/>
              <w:bottom w:val="nil"/>
              <w:right w:val="nil"/>
            </w:tcBorders>
          </w:tcPr>
          <w:p w14:paraId="16D4BF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15. Документ, удостоверяющий личность инвалида (указать наименование документа):</w:t>
            </w:r>
          </w:p>
        </w:tc>
        <w:tc>
          <w:tcPr>
            <w:tcW w:w="151" w:type="dxa"/>
            <w:gridSpan w:val="2"/>
            <w:tcBorders>
              <w:top w:val="single" w:sz="6" w:space="0" w:color="auto"/>
              <w:left w:val="nil"/>
              <w:bottom w:val="nil"/>
              <w:right w:val="nil"/>
            </w:tcBorders>
          </w:tcPr>
          <w:p w14:paraId="7AD209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66C85F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2FF514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681D8B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507758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0D7BD2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6257ED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623DFB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7EF372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5C89BF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0179CA6" w14:textId="77777777" w:rsidTr="00381B47">
        <w:trPr>
          <w:jc w:val="center"/>
        </w:trPr>
        <w:tc>
          <w:tcPr>
            <w:tcW w:w="265" w:type="dxa"/>
            <w:gridSpan w:val="2"/>
            <w:tcBorders>
              <w:top w:val="nil"/>
              <w:left w:val="nil"/>
              <w:bottom w:val="single" w:sz="6" w:space="0" w:color="auto"/>
              <w:right w:val="nil"/>
            </w:tcBorders>
          </w:tcPr>
          <w:p w14:paraId="4FA937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29BDFE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78C6DC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000EE6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56B70E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7A581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37326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3ABAA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4BC639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766" w:type="dxa"/>
            <w:gridSpan w:val="6"/>
            <w:tcBorders>
              <w:top w:val="nil"/>
              <w:left w:val="nil"/>
              <w:bottom w:val="nil"/>
              <w:right w:val="nil"/>
            </w:tcBorders>
            <w:vAlign w:val="center"/>
          </w:tcPr>
          <w:p w14:paraId="0E894E0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серия</w:t>
            </w:r>
          </w:p>
        </w:tc>
        <w:tc>
          <w:tcPr>
            <w:tcW w:w="279" w:type="dxa"/>
            <w:gridSpan w:val="2"/>
            <w:tcBorders>
              <w:top w:val="nil"/>
              <w:left w:val="nil"/>
              <w:bottom w:val="single" w:sz="6" w:space="0" w:color="auto"/>
              <w:right w:val="nil"/>
            </w:tcBorders>
          </w:tcPr>
          <w:p w14:paraId="448208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B8461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08C71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16E7B7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280AB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D3C24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774F12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F8CCB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76D4D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vAlign w:val="center"/>
          </w:tcPr>
          <w:p w14:paraId="473E9DA4"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N</w:t>
            </w:r>
          </w:p>
        </w:tc>
        <w:tc>
          <w:tcPr>
            <w:tcW w:w="126" w:type="dxa"/>
            <w:gridSpan w:val="2"/>
            <w:tcBorders>
              <w:top w:val="nil"/>
              <w:left w:val="nil"/>
              <w:bottom w:val="single" w:sz="6" w:space="0" w:color="auto"/>
              <w:right w:val="nil"/>
            </w:tcBorders>
          </w:tcPr>
          <w:p w14:paraId="48326B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515D8A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0CA6C9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7589A6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3CD492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420B0D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870" w:type="dxa"/>
            <w:gridSpan w:val="9"/>
            <w:tcBorders>
              <w:top w:val="nil"/>
              <w:left w:val="nil"/>
              <w:bottom w:val="nil"/>
              <w:right w:val="nil"/>
            </w:tcBorders>
          </w:tcPr>
          <w:p w14:paraId="3D0ED2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кем выдан</w:t>
            </w:r>
          </w:p>
        </w:tc>
        <w:tc>
          <w:tcPr>
            <w:tcW w:w="238" w:type="dxa"/>
            <w:gridSpan w:val="2"/>
            <w:tcBorders>
              <w:top w:val="nil"/>
              <w:left w:val="nil"/>
              <w:bottom w:val="single" w:sz="6" w:space="0" w:color="auto"/>
              <w:right w:val="nil"/>
            </w:tcBorders>
          </w:tcPr>
          <w:p w14:paraId="7CB367F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09A95E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41A01A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363611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534A2A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5F54EE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5853EC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26ACC1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4C8865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27A41D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5E1957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0D4A7B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7D6F40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E070E9F" w14:textId="77777777" w:rsidTr="00381B47">
        <w:trPr>
          <w:jc w:val="center"/>
        </w:trPr>
        <w:tc>
          <w:tcPr>
            <w:tcW w:w="1084" w:type="dxa"/>
            <w:gridSpan w:val="9"/>
            <w:tcBorders>
              <w:top w:val="single" w:sz="6" w:space="0" w:color="auto"/>
              <w:left w:val="nil"/>
              <w:bottom w:val="nil"/>
              <w:right w:val="nil"/>
            </w:tcBorders>
          </w:tcPr>
          <w:p w14:paraId="14E161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lastRenderedPageBreak/>
              <w:t>когда выдан</w:t>
            </w:r>
          </w:p>
        </w:tc>
        <w:tc>
          <w:tcPr>
            <w:tcW w:w="235" w:type="dxa"/>
            <w:gridSpan w:val="2"/>
            <w:tcBorders>
              <w:top w:val="single" w:sz="6" w:space="0" w:color="auto"/>
              <w:left w:val="nil"/>
              <w:bottom w:val="single" w:sz="6" w:space="0" w:color="auto"/>
              <w:right w:val="nil"/>
            </w:tcBorders>
          </w:tcPr>
          <w:p w14:paraId="256BF2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9513F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CFD56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DDF1B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133902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0D32E8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750CDB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95EAE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04717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260B5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2321B6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5F6F4C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BD8111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3B1479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1B8E63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09C84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F8EDA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367442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518B4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3FD6BF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C7246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371975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66BBC9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4D2AE5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01AEE6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2DD906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79CE3B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7DBB6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43027E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51C620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38DDE0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33033A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1DE929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14EFD8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50643C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306925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4CD11B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0D2697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1C993A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3D541A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5E7A1F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E71B1DF" w14:textId="77777777" w:rsidTr="00381B47">
        <w:trPr>
          <w:jc w:val="center"/>
        </w:trPr>
        <w:tc>
          <w:tcPr>
            <w:tcW w:w="7349" w:type="dxa"/>
            <w:gridSpan w:val="67"/>
            <w:tcBorders>
              <w:top w:val="nil"/>
              <w:left w:val="nil"/>
              <w:bottom w:val="nil"/>
              <w:right w:val="nil"/>
            </w:tcBorders>
          </w:tcPr>
          <w:p w14:paraId="3FC8A0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16. Фамилия, имя, отчество (при наличии) законного (уполномоченного) представителя инвалида:</w:t>
            </w:r>
          </w:p>
        </w:tc>
        <w:tc>
          <w:tcPr>
            <w:tcW w:w="238" w:type="dxa"/>
            <w:gridSpan w:val="2"/>
            <w:tcBorders>
              <w:top w:val="single" w:sz="6" w:space="0" w:color="auto"/>
              <w:left w:val="nil"/>
              <w:bottom w:val="nil"/>
              <w:right w:val="nil"/>
            </w:tcBorders>
          </w:tcPr>
          <w:p w14:paraId="0ECC18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nil"/>
              <w:right w:val="nil"/>
            </w:tcBorders>
          </w:tcPr>
          <w:p w14:paraId="46DE7B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nil"/>
              <w:right w:val="nil"/>
            </w:tcBorders>
          </w:tcPr>
          <w:p w14:paraId="6039AF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nil"/>
              <w:right w:val="nil"/>
            </w:tcBorders>
          </w:tcPr>
          <w:p w14:paraId="2007C2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64CA9B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4BAC3A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294BA5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562450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4A28DD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1CD207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4068F2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151BC8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65F04A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D3247D9" w14:textId="77777777" w:rsidTr="00381B47">
        <w:trPr>
          <w:jc w:val="center"/>
        </w:trPr>
        <w:tc>
          <w:tcPr>
            <w:tcW w:w="265" w:type="dxa"/>
            <w:gridSpan w:val="2"/>
            <w:tcBorders>
              <w:top w:val="nil"/>
              <w:left w:val="nil"/>
              <w:bottom w:val="single" w:sz="6" w:space="0" w:color="auto"/>
              <w:right w:val="nil"/>
            </w:tcBorders>
          </w:tcPr>
          <w:p w14:paraId="7AC1A2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717D8D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78A703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3A3011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6113E0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29B7D6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226F1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B05B2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44A784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699811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09E8C1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14B83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8FA12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CADEC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74661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221F17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DCCAC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013BB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201D17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72760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CAFE0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62511C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5CC036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54E522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56A5E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0CABA2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2F8A38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64B0F8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744091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6C269C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2046F1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CA1A5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4046A3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7101A1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66A9F9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21C88E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260097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7FBED0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5664A5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E3391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4B5129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03A34C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2AAC34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2B66FA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289C3F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7AEBD5C" w14:textId="77777777" w:rsidTr="00381B47">
        <w:trPr>
          <w:jc w:val="center"/>
        </w:trPr>
        <w:tc>
          <w:tcPr>
            <w:tcW w:w="9355" w:type="dxa"/>
            <w:gridSpan w:val="89"/>
            <w:tcBorders>
              <w:top w:val="single" w:sz="6" w:space="0" w:color="auto"/>
              <w:left w:val="nil"/>
              <w:bottom w:val="nil"/>
              <w:right w:val="nil"/>
            </w:tcBorders>
          </w:tcPr>
          <w:p w14:paraId="5CFB1703"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(заполняется при наличии законного (уполномоченного) представителя)</w:t>
            </w:r>
          </w:p>
        </w:tc>
      </w:tr>
      <w:tr w:rsidR="00381B47" w:rsidRPr="00381B47" w14:paraId="132D6979" w14:textId="77777777" w:rsidTr="00381B47">
        <w:trPr>
          <w:jc w:val="center"/>
        </w:trPr>
        <w:tc>
          <w:tcPr>
            <w:tcW w:w="9355" w:type="dxa"/>
            <w:gridSpan w:val="89"/>
            <w:tcBorders>
              <w:top w:val="nil"/>
              <w:left w:val="nil"/>
              <w:bottom w:val="nil"/>
              <w:right w:val="nil"/>
            </w:tcBorders>
          </w:tcPr>
          <w:p w14:paraId="75A342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16.1. документ, удостоверяющий полномочия законного (уполномоченного) представителя инвалида (указать наименование документа):</w:t>
            </w:r>
          </w:p>
        </w:tc>
      </w:tr>
      <w:tr w:rsidR="00381B47" w:rsidRPr="00381B47" w14:paraId="29A4C9E1" w14:textId="77777777" w:rsidTr="00381B47">
        <w:trPr>
          <w:jc w:val="center"/>
        </w:trPr>
        <w:tc>
          <w:tcPr>
            <w:tcW w:w="265" w:type="dxa"/>
            <w:gridSpan w:val="2"/>
            <w:tcBorders>
              <w:top w:val="nil"/>
              <w:left w:val="nil"/>
              <w:bottom w:val="single" w:sz="6" w:space="0" w:color="auto"/>
              <w:right w:val="nil"/>
            </w:tcBorders>
          </w:tcPr>
          <w:p w14:paraId="50340D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77EFA5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3FA95D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5F73CA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783D4D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2C698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7C524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10DE9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6DBECE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4BFA9C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685D55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F97E7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18D4D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04F3FC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F1D49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41A110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AF83D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776" w:type="dxa"/>
            <w:gridSpan w:val="7"/>
            <w:tcBorders>
              <w:top w:val="nil"/>
              <w:left w:val="nil"/>
              <w:bottom w:val="nil"/>
              <w:right w:val="nil"/>
            </w:tcBorders>
            <w:vAlign w:val="center"/>
          </w:tcPr>
          <w:p w14:paraId="0057E146"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серия</w:t>
            </w:r>
          </w:p>
        </w:tc>
        <w:tc>
          <w:tcPr>
            <w:tcW w:w="279" w:type="dxa"/>
            <w:gridSpan w:val="2"/>
            <w:tcBorders>
              <w:top w:val="nil"/>
              <w:left w:val="nil"/>
              <w:bottom w:val="single" w:sz="6" w:space="0" w:color="auto"/>
              <w:right w:val="nil"/>
            </w:tcBorders>
          </w:tcPr>
          <w:p w14:paraId="4669F9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6AA49A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47BEDC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002E28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05DDE7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2CF98C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7C9971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25B0E8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0ECEE9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32F07D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4F0549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8DF88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vAlign w:val="center"/>
          </w:tcPr>
          <w:p w14:paraId="527B30C1"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N</w:t>
            </w:r>
          </w:p>
        </w:tc>
        <w:tc>
          <w:tcPr>
            <w:tcW w:w="153" w:type="dxa"/>
            <w:tcBorders>
              <w:top w:val="nil"/>
              <w:left w:val="nil"/>
              <w:bottom w:val="single" w:sz="6" w:space="0" w:color="auto"/>
              <w:right w:val="nil"/>
            </w:tcBorders>
          </w:tcPr>
          <w:p w14:paraId="5B0A41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3387EF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00E8FE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057019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38839B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2BFE2B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50DF73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275EF0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004CD4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1E7AE2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6B449B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420089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38613F0" w14:textId="77777777" w:rsidTr="00381B47">
        <w:trPr>
          <w:jc w:val="center"/>
        </w:trPr>
        <w:tc>
          <w:tcPr>
            <w:tcW w:w="1084" w:type="dxa"/>
            <w:gridSpan w:val="9"/>
            <w:tcBorders>
              <w:top w:val="single" w:sz="6" w:space="0" w:color="auto"/>
              <w:left w:val="nil"/>
              <w:bottom w:val="nil"/>
              <w:right w:val="nil"/>
            </w:tcBorders>
          </w:tcPr>
          <w:p w14:paraId="31E187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кем выдан</w:t>
            </w:r>
          </w:p>
        </w:tc>
        <w:tc>
          <w:tcPr>
            <w:tcW w:w="235" w:type="dxa"/>
            <w:gridSpan w:val="2"/>
            <w:tcBorders>
              <w:top w:val="single" w:sz="6" w:space="0" w:color="auto"/>
              <w:left w:val="nil"/>
              <w:bottom w:val="single" w:sz="6" w:space="0" w:color="auto"/>
              <w:right w:val="nil"/>
            </w:tcBorders>
          </w:tcPr>
          <w:p w14:paraId="342436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C5B8E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F7B14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7FD00D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6BB26F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3765885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4D2B31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D1F0C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B29AE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917CA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0BD89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324AD5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BE6C1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EA47C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674E13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943FF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0BEAE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2E26DE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423F8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30A80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14E43D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130B4B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760" w:type="dxa"/>
            <w:gridSpan w:val="8"/>
            <w:tcBorders>
              <w:top w:val="single" w:sz="6" w:space="0" w:color="auto"/>
              <w:left w:val="nil"/>
              <w:bottom w:val="nil"/>
              <w:right w:val="nil"/>
            </w:tcBorders>
          </w:tcPr>
          <w:p w14:paraId="33541B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когда выдан</w:t>
            </w:r>
          </w:p>
        </w:tc>
        <w:tc>
          <w:tcPr>
            <w:tcW w:w="185" w:type="dxa"/>
            <w:gridSpan w:val="2"/>
            <w:tcBorders>
              <w:top w:val="single" w:sz="6" w:space="0" w:color="auto"/>
              <w:left w:val="nil"/>
              <w:bottom w:val="single" w:sz="6" w:space="0" w:color="auto"/>
              <w:right w:val="nil"/>
            </w:tcBorders>
          </w:tcPr>
          <w:p w14:paraId="3CB3D0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9568A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680B93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1F3241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65F807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77519F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1171BC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5355FC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24CAA4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D0948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383B0D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4C89B0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595045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779A10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6C84F3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569D540" w14:textId="77777777" w:rsidTr="00381B47">
        <w:trPr>
          <w:jc w:val="center"/>
        </w:trPr>
        <w:tc>
          <w:tcPr>
            <w:tcW w:w="9355" w:type="dxa"/>
            <w:gridSpan w:val="89"/>
            <w:tcBorders>
              <w:top w:val="nil"/>
              <w:left w:val="nil"/>
              <w:bottom w:val="nil"/>
              <w:right w:val="nil"/>
            </w:tcBorders>
          </w:tcPr>
          <w:p w14:paraId="09B7A6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16.2. документ, удостоверяющий личность законного (уполномоченного) представителя инвалида (указать наименование документа):</w:t>
            </w:r>
          </w:p>
        </w:tc>
      </w:tr>
      <w:tr w:rsidR="00381B47" w:rsidRPr="00381B47" w14:paraId="19B65B39" w14:textId="77777777" w:rsidTr="00381B47">
        <w:trPr>
          <w:jc w:val="center"/>
        </w:trPr>
        <w:tc>
          <w:tcPr>
            <w:tcW w:w="265" w:type="dxa"/>
            <w:gridSpan w:val="2"/>
            <w:tcBorders>
              <w:top w:val="nil"/>
              <w:left w:val="nil"/>
              <w:bottom w:val="single" w:sz="6" w:space="0" w:color="auto"/>
              <w:right w:val="nil"/>
            </w:tcBorders>
          </w:tcPr>
          <w:p w14:paraId="2826EF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78C31B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6FF274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4379BE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307B6B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9E39B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BC5B3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6A81CD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10B813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00D148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77CEB4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4FF9AF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8CACC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714FC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B3359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5C034E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5E003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776" w:type="dxa"/>
            <w:gridSpan w:val="7"/>
            <w:tcBorders>
              <w:top w:val="nil"/>
              <w:left w:val="nil"/>
              <w:bottom w:val="nil"/>
              <w:right w:val="nil"/>
            </w:tcBorders>
            <w:vAlign w:val="center"/>
          </w:tcPr>
          <w:p w14:paraId="7DE373C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серия</w:t>
            </w:r>
          </w:p>
        </w:tc>
        <w:tc>
          <w:tcPr>
            <w:tcW w:w="279" w:type="dxa"/>
            <w:gridSpan w:val="2"/>
            <w:tcBorders>
              <w:top w:val="nil"/>
              <w:left w:val="nil"/>
              <w:bottom w:val="single" w:sz="6" w:space="0" w:color="auto"/>
              <w:right w:val="nil"/>
            </w:tcBorders>
          </w:tcPr>
          <w:p w14:paraId="19DC8A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3CB0C3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643758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3A41BE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074794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602511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092249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036778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3380A6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69702C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0F67FF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3B4F8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vAlign w:val="center"/>
          </w:tcPr>
          <w:p w14:paraId="70A2A5B9"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N</w:t>
            </w:r>
          </w:p>
        </w:tc>
        <w:tc>
          <w:tcPr>
            <w:tcW w:w="153" w:type="dxa"/>
            <w:tcBorders>
              <w:top w:val="nil"/>
              <w:left w:val="nil"/>
              <w:bottom w:val="single" w:sz="6" w:space="0" w:color="auto"/>
              <w:right w:val="nil"/>
            </w:tcBorders>
          </w:tcPr>
          <w:p w14:paraId="2ABCAB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2304CE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0A6CB4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0763C3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196216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2F4CE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4A141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19516A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6365FA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5A595D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3162D3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3756D8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33D99DA" w14:textId="77777777" w:rsidTr="00381B47">
        <w:trPr>
          <w:jc w:val="center"/>
        </w:trPr>
        <w:tc>
          <w:tcPr>
            <w:tcW w:w="1084" w:type="dxa"/>
            <w:gridSpan w:val="9"/>
            <w:tcBorders>
              <w:top w:val="single" w:sz="6" w:space="0" w:color="auto"/>
              <w:left w:val="nil"/>
              <w:bottom w:val="nil"/>
              <w:right w:val="nil"/>
            </w:tcBorders>
          </w:tcPr>
          <w:p w14:paraId="03D656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кем выдан</w:t>
            </w:r>
          </w:p>
        </w:tc>
        <w:tc>
          <w:tcPr>
            <w:tcW w:w="235" w:type="dxa"/>
            <w:gridSpan w:val="2"/>
            <w:tcBorders>
              <w:top w:val="single" w:sz="6" w:space="0" w:color="auto"/>
              <w:left w:val="nil"/>
              <w:bottom w:val="single" w:sz="6" w:space="0" w:color="auto"/>
              <w:right w:val="nil"/>
            </w:tcBorders>
          </w:tcPr>
          <w:p w14:paraId="50C045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B3F24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05D4E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69F8C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single" w:sz="6" w:space="0" w:color="auto"/>
              <w:left w:val="nil"/>
              <w:bottom w:val="single" w:sz="6" w:space="0" w:color="auto"/>
              <w:right w:val="nil"/>
            </w:tcBorders>
          </w:tcPr>
          <w:p w14:paraId="41EA55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single" w:sz="6" w:space="0" w:color="auto"/>
              <w:left w:val="nil"/>
              <w:bottom w:val="single" w:sz="6" w:space="0" w:color="auto"/>
              <w:right w:val="nil"/>
            </w:tcBorders>
          </w:tcPr>
          <w:p w14:paraId="55EED4F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single" w:sz="6" w:space="0" w:color="auto"/>
              <w:left w:val="nil"/>
              <w:bottom w:val="single" w:sz="6" w:space="0" w:color="auto"/>
              <w:right w:val="nil"/>
            </w:tcBorders>
          </w:tcPr>
          <w:p w14:paraId="466DC5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C4745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5551F7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493AD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061AB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6DF2A7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0FFE6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43321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78A8F7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52086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BE796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0E9564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1434C6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47ABD8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26ADB3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70CAE5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760" w:type="dxa"/>
            <w:gridSpan w:val="8"/>
            <w:tcBorders>
              <w:top w:val="single" w:sz="6" w:space="0" w:color="auto"/>
              <w:left w:val="nil"/>
              <w:bottom w:val="nil"/>
              <w:right w:val="nil"/>
            </w:tcBorders>
          </w:tcPr>
          <w:p w14:paraId="32CD70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когда выдан</w:t>
            </w:r>
          </w:p>
        </w:tc>
        <w:tc>
          <w:tcPr>
            <w:tcW w:w="185" w:type="dxa"/>
            <w:gridSpan w:val="2"/>
            <w:tcBorders>
              <w:top w:val="single" w:sz="6" w:space="0" w:color="auto"/>
              <w:left w:val="nil"/>
              <w:bottom w:val="single" w:sz="6" w:space="0" w:color="auto"/>
              <w:right w:val="nil"/>
            </w:tcBorders>
          </w:tcPr>
          <w:p w14:paraId="0E65CC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725369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050D75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7052F5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39B0C8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4E1092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6CC9B0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107C43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A373A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03C3A4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038647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517980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3D4E61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030FC9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0FA54B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A81E79A" w14:textId="77777777" w:rsidTr="00381B47">
        <w:trPr>
          <w:jc w:val="center"/>
        </w:trPr>
        <w:tc>
          <w:tcPr>
            <w:tcW w:w="9355" w:type="dxa"/>
            <w:gridSpan w:val="89"/>
            <w:tcBorders>
              <w:top w:val="nil"/>
              <w:left w:val="nil"/>
              <w:bottom w:val="nil"/>
              <w:right w:val="nil"/>
            </w:tcBorders>
          </w:tcPr>
          <w:p w14:paraId="7D4426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16.3. страховой номер индивидуального лицевого счета законного (уполномоченного) представителя инвалида:</w:t>
            </w:r>
          </w:p>
        </w:tc>
      </w:tr>
      <w:tr w:rsidR="00381B47" w:rsidRPr="00381B47" w14:paraId="35BF7908" w14:textId="77777777" w:rsidTr="00381B47">
        <w:trPr>
          <w:jc w:val="center"/>
        </w:trPr>
        <w:tc>
          <w:tcPr>
            <w:tcW w:w="265" w:type="dxa"/>
            <w:gridSpan w:val="2"/>
            <w:tcBorders>
              <w:top w:val="nil"/>
              <w:left w:val="nil"/>
              <w:bottom w:val="single" w:sz="6" w:space="0" w:color="auto"/>
              <w:right w:val="nil"/>
            </w:tcBorders>
          </w:tcPr>
          <w:p w14:paraId="249EE2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7E7657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1CF868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00DA1B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4A5173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1D638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238F4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5E0A7E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539153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093DED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27D325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A5D95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33BE3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B8CD2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48682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6758E0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798A1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570D8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252E4B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C16B6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E5D59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2E3226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5500B2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16D915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211324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7660DB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7CC034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74A618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230B6C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08428B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7BE74B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33683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0D5990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3FFCD3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6150AE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6F44F4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43656C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2512AA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58344C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973DE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1D2794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128504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1413DF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597853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781AC3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CD874F5" w14:textId="77777777" w:rsidTr="00381B47">
        <w:trPr>
          <w:jc w:val="center"/>
        </w:trPr>
        <w:tc>
          <w:tcPr>
            <w:tcW w:w="3111" w:type="dxa"/>
            <w:gridSpan w:val="26"/>
            <w:tcBorders>
              <w:top w:val="single" w:sz="6" w:space="0" w:color="auto"/>
              <w:left w:val="nil"/>
              <w:bottom w:val="nil"/>
              <w:right w:val="nil"/>
            </w:tcBorders>
          </w:tcPr>
          <w:p w14:paraId="0D930B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17. Основная профессия (специальность):</w:t>
            </w:r>
          </w:p>
        </w:tc>
        <w:tc>
          <w:tcPr>
            <w:tcW w:w="279" w:type="dxa"/>
            <w:gridSpan w:val="2"/>
            <w:tcBorders>
              <w:top w:val="single" w:sz="6" w:space="0" w:color="auto"/>
              <w:left w:val="nil"/>
              <w:bottom w:val="single" w:sz="6" w:space="0" w:color="auto"/>
              <w:right w:val="nil"/>
            </w:tcBorders>
          </w:tcPr>
          <w:p w14:paraId="5D26BD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3240E0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DFE96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2AD843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45B04A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173757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412623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6F1E3B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75EBAB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6D1212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696D99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CAD01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0412DC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62AECE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672711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60C7B3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68435F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7BC541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597C07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064192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1C97BB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03F9F6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27766C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052E57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5DD334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0AA1A7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7695B1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67B5F0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49CCC2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4F4C7B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441DB5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42C409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75B7F2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F0DC2FA" w14:textId="77777777" w:rsidTr="00381B47">
        <w:trPr>
          <w:jc w:val="center"/>
        </w:trPr>
        <w:tc>
          <w:tcPr>
            <w:tcW w:w="1598" w:type="dxa"/>
            <w:gridSpan w:val="13"/>
            <w:tcBorders>
              <w:top w:val="nil"/>
              <w:left w:val="nil"/>
              <w:bottom w:val="nil"/>
              <w:right w:val="nil"/>
            </w:tcBorders>
          </w:tcPr>
          <w:p w14:paraId="070B98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17.1. стаж работы:</w:t>
            </w:r>
          </w:p>
        </w:tc>
        <w:tc>
          <w:tcPr>
            <w:tcW w:w="279" w:type="dxa"/>
            <w:gridSpan w:val="2"/>
            <w:tcBorders>
              <w:top w:val="nil"/>
              <w:left w:val="nil"/>
              <w:bottom w:val="nil"/>
              <w:right w:val="nil"/>
            </w:tcBorders>
          </w:tcPr>
          <w:p w14:paraId="62F8443F" w14:textId="70BD6559"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DAAE0C6" wp14:editId="3DD35DAC">
                  <wp:extent cx="177165" cy="17716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468" w:type="dxa"/>
            <w:gridSpan w:val="5"/>
            <w:tcBorders>
              <w:top w:val="nil"/>
              <w:left w:val="nil"/>
              <w:bottom w:val="nil"/>
              <w:right w:val="nil"/>
            </w:tcBorders>
          </w:tcPr>
          <w:p w14:paraId="695F23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лет</w:t>
            </w:r>
          </w:p>
        </w:tc>
        <w:tc>
          <w:tcPr>
            <w:tcW w:w="250" w:type="dxa"/>
            <w:gridSpan w:val="2"/>
            <w:tcBorders>
              <w:top w:val="nil"/>
              <w:left w:val="nil"/>
              <w:bottom w:val="nil"/>
              <w:right w:val="nil"/>
            </w:tcBorders>
          </w:tcPr>
          <w:p w14:paraId="01D3F8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nil"/>
              <w:right w:val="nil"/>
            </w:tcBorders>
          </w:tcPr>
          <w:p w14:paraId="3BECE5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0A37C7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18F80E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7F5FDC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1B88CF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nil"/>
              <w:right w:val="nil"/>
            </w:tcBorders>
          </w:tcPr>
          <w:p w14:paraId="6A9CEF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21A42F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32B264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nil"/>
              <w:right w:val="nil"/>
            </w:tcBorders>
          </w:tcPr>
          <w:p w14:paraId="00CA5B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6E35C0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1F28F4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nil"/>
              <w:right w:val="nil"/>
            </w:tcBorders>
          </w:tcPr>
          <w:p w14:paraId="0139EE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268C2A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6A4D61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35A605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3D2E22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nil"/>
              <w:right w:val="nil"/>
            </w:tcBorders>
          </w:tcPr>
          <w:p w14:paraId="2E0151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nil"/>
              <w:right w:val="nil"/>
            </w:tcBorders>
          </w:tcPr>
          <w:p w14:paraId="039307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nil"/>
              <w:right w:val="nil"/>
            </w:tcBorders>
          </w:tcPr>
          <w:p w14:paraId="3A9B69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nil"/>
              <w:right w:val="nil"/>
            </w:tcBorders>
          </w:tcPr>
          <w:p w14:paraId="772FBB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nil"/>
              <w:right w:val="nil"/>
            </w:tcBorders>
          </w:tcPr>
          <w:p w14:paraId="7D36F7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40C4C9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nil"/>
              <w:right w:val="nil"/>
            </w:tcBorders>
          </w:tcPr>
          <w:p w14:paraId="5878B9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nil"/>
              <w:right w:val="nil"/>
            </w:tcBorders>
          </w:tcPr>
          <w:p w14:paraId="2A8089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nil"/>
              <w:right w:val="nil"/>
            </w:tcBorders>
          </w:tcPr>
          <w:p w14:paraId="201AFD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nil"/>
              <w:right w:val="nil"/>
            </w:tcBorders>
          </w:tcPr>
          <w:p w14:paraId="467EF1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0EF55B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75B3CA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0D7838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580AFD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38BB3C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021522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7FD3C9C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7AF0FD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0A47C9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BD2D5ED" w14:textId="77777777" w:rsidTr="00381B47">
        <w:trPr>
          <w:jc w:val="center"/>
        </w:trPr>
        <w:tc>
          <w:tcPr>
            <w:tcW w:w="3948" w:type="dxa"/>
            <w:gridSpan w:val="33"/>
            <w:tcBorders>
              <w:top w:val="nil"/>
              <w:left w:val="nil"/>
              <w:bottom w:val="nil"/>
              <w:right w:val="nil"/>
            </w:tcBorders>
          </w:tcPr>
          <w:p w14:paraId="4DFDED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17.2. квалификация (класс, разряд, категория, звание):</w:t>
            </w:r>
          </w:p>
        </w:tc>
        <w:tc>
          <w:tcPr>
            <w:tcW w:w="139" w:type="dxa"/>
            <w:gridSpan w:val="2"/>
            <w:tcBorders>
              <w:top w:val="nil"/>
              <w:left w:val="nil"/>
              <w:bottom w:val="single" w:sz="6" w:space="0" w:color="auto"/>
              <w:right w:val="nil"/>
            </w:tcBorders>
          </w:tcPr>
          <w:p w14:paraId="2181AB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69B20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082DA6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5A5496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A292B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87029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220659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68B661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37BDAC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0281BD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464B76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581874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3D44E7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1780B1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3F1430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04A52C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4FAA98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5EA675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3302EC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1238DE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2AC8E7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786E57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3C3225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ADE3FF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B49AA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04217E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141111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6DE72B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5876A3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5A6DA7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3D0D511" w14:textId="77777777" w:rsidTr="00381B47">
        <w:trPr>
          <w:jc w:val="center"/>
        </w:trPr>
        <w:tc>
          <w:tcPr>
            <w:tcW w:w="9355" w:type="dxa"/>
            <w:gridSpan w:val="89"/>
            <w:tcBorders>
              <w:top w:val="nil"/>
              <w:left w:val="nil"/>
              <w:bottom w:val="nil"/>
              <w:right w:val="nil"/>
            </w:tcBorders>
          </w:tcPr>
          <w:p w14:paraId="2265BB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17.3. выполняемая работа на момент проведения медико-социальной экспертизы (должность, профессия, специальность, квалификация, стаж работы по указанной </w:t>
            </w:r>
          </w:p>
        </w:tc>
      </w:tr>
      <w:tr w:rsidR="00381B47" w:rsidRPr="00381B47" w14:paraId="5AD4ED8B" w14:textId="77777777" w:rsidTr="00381B47">
        <w:trPr>
          <w:jc w:val="center"/>
        </w:trPr>
        <w:tc>
          <w:tcPr>
            <w:tcW w:w="2832" w:type="dxa"/>
            <w:gridSpan w:val="24"/>
            <w:tcBorders>
              <w:top w:val="nil"/>
              <w:left w:val="nil"/>
              <w:bottom w:val="nil"/>
              <w:right w:val="nil"/>
            </w:tcBorders>
          </w:tcPr>
          <w:p w14:paraId="6D8ACC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должности, профессии, специальности):</w:t>
            </w:r>
          </w:p>
        </w:tc>
        <w:tc>
          <w:tcPr>
            <w:tcW w:w="279" w:type="dxa"/>
            <w:gridSpan w:val="2"/>
            <w:tcBorders>
              <w:top w:val="nil"/>
              <w:left w:val="nil"/>
              <w:bottom w:val="single" w:sz="6" w:space="0" w:color="auto"/>
              <w:right w:val="nil"/>
            </w:tcBorders>
          </w:tcPr>
          <w:p w14:paraId="00D66C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D0F5E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1B96D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1B1B1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68FC46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313C8C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AE0A8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179C72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7DEF9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701C09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7E9DD1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0777FF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2186B8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486F1F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6A1184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3D18CC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7B6772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4AA255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50C462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190CBE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8FA1B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4E0778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0FB436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0FA787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290448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24579A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4FD008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7AF55A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319063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0B3CB3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32C949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6F1207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21B6A8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77783D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C081E63" w14:textId="77777777" w:rsidTr="00381B47">
        <w:trPr>
          <w:jc w:val="center"/>
        </w:trPr>
        <w:tc>
          <w:tcPr>
            <w:tcW w:w="265" w:type="dxa"/>
            <w:gridSpan w:val="2"/>
            <w:tcBorders>
              <w:top w:val="nil"/>
              <w:left w:val="nil"/>
              <w:bottom w:val="single" w:sz="6" w:space="0" w:color="auto"/>
              <w:right w:val="nil"/>
            </w:tcBorders>
          </w:tcPr>
          <w:p w14:paraId="35A9D2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4EFA6C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320" w:type="dxa"/>
            <w:gridSpan w:val="2"/>
            <w:tcBorders>
              <w:top w:val="nil"/>
              <w:left w:val="nil"/>
              <w:bottom w:val="single" w:sz="6" w:space="0" w:color="auto"/>
              <w:right w:val="nil"/>
            </w:tcBorders>
          </w:tcPr>
          <w:p w14:paraId="782BC5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64" w:type="dxa"/>
            <w:gridSpan w:val="3"/>
            <w:tcBorders>
              <w:top w:val="nil"/>
              <w:left w:val="nil"/>
              <w:bottom w:val="single" w:sz="6" w:space="0" w:color="auto"/>
              <w:right w:val="nil"/>
            </w:tcBorders>
          </w:tcPr>
          <w:p w14:paraId="4239AE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39E028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77F55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1B0A76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7B710A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9" w:type="dxa"/>
            <w:gridSpan w:val="2"/>
            <w:tcBorders>
              <w:top w:val="nil"/>
              <w:left w:val="nil"/>
              <w:bottom w:val="single" w:sz="6" w:space="0" w:color="auto"/>
              <w:right w:val="nil"/>
            </w:tcBorders>
          </w:tcPr>
          <w:p w14:paraId="3A9C8B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22A3F0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063F03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3A8511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E0212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507E17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06362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single" w:sz="6" w:space="0" w:color="auto"/>
              <w:right w:val="nil"/>
            </w:tcBorders>
          </w:tcPr>
          <w:p w14:paraId="4FD0F6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E9B20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404817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single" w:sz="6" w:space="0" w:color="auto"/>
              <w:right w:val="nil"/>
            </w:tcBorders>
          </w:tcPr>
          <w:p w14:paraId="28B0B3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1DEC2A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single" w:sz="6" w:space="0" w:color="auto"/>
              <w:right w:val="nil"/>
            </w:tcBorders>
          </w:tcPr>
          <w:p w14:paraId="081657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single" w:sz="6" w:space="0" w:color="auto"/>
              <w:right w:val="nil"/>
            </w:tcBorders>
          </w:tcPr>
          <w:p w14:paraId="5C265E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46F6C3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03B8D9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single" w:sz="6" w:space="0" w:color="auto"/>
              <w:right w:val="nil"/>
            </w:tcBorders>
          </w:tcPr>
          <w:p w14:paraId="6584B4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single" w:sz="6" w:space="0" w:color="auto"/>
              <w:right w:val="nil"/>
            </w:tcBorders>
          </w:tcPr>
          <w:p w14:paraId="2F057C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single" w:sz="6" w:space="0" w:color="auto"/>
              <w:right w:val="nil"/>
            </w:tcBorders>
          </w:tcPr>
          <w:p w14:paraId="007DCA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single" w:sz="6" w:space="0" w:color="auto"/>
              <w:right w:val="nil"/>
            </w:tcBorders>
          </w:tcPr>
          <w:p w14:paraId="74D20D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single" w:sz="6" w:space="0" w:color="auto"/>
              <w:right w:val="nil"/>
            </w:tcBorders>
          </w:tcPr>
          <w:p w14:paraId="3958D6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single" w:sz="6" w:space="0" w:color="auto"/>
              <w:right w:val="nil"/>
            </w:tcBorders>
          </w:tcPr>
          <w:p w14:paraId="202127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single" w:sz="6" w:space="0" w:color="auto"/>
              <w:right w:val="nil"/>
            </w:tcBorders>
          </w:tcPr>
          <w:p w14:paraId="32E5EA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single" w:sz="6" w:space="0" w:color="auto"/>
              <w:right w:val="nil"/>
            </w:tcBorders>
          </w:tcPr>
          <w:p w14:paraId="3973A3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single" w:sz="6" w:space="0" w:color="auto"/>
              <w:right w:val="nil"/>
            </w:tcBorders>
          </w:tcPr>
          <w:p w14:paraId="24421E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single" w:sz="6" w:space="0" w:color="auto"/>
              <w:right w:val="nil"/>
            </w:tcBorders>
          </w:tcPr>
          <w:p w14:paraId="178DA8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single" w:sz="6" w:space="0" w:color="auto"/>
              <w:right w:val="nil"/>
            </w:tcBorders>
          </w:tcPr>
          <w:p w14:paraId="309385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single" w:sz="6" w:space="0" w:color="auto"/>
              <w:right w:val="nil"/>
            </w:tcBorders>
          </w:tcPr>
          <w:p w14:paraId="2679D0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single" w:sz="6" w:space="0" w:color="auto"/>
              <w:right w:val="nil"/>
            </w:tcBorders>
          </w:tcPr>
          <w:p w14:paraId="2A49FA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single" w:sz="6" w:space="0" w:color="auto"/>
              <w:right w:val="nil"/>
            </w:tcBorders>
          </w:tcPr>
          <w:p w14:paraId="732600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13F5C8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single" w:sz="6" w:space="0" w:color="auto"/>
              <w:right w:val="nil"/>
            </w:tcBorders>
          </w:tcPr>
          <w:p w14:paraId="571A42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single" w:sz="6" w:space="0" w:color="auto"/>
              <w:right w:val="nil"/>
            </w:tcBorders>
          </w:tcPr>
          <w:p w14:paraId="2579CE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single" w:sz="6" w:space="0" w:color="auto"/>
              <w:right w:val="nil"/>
            </w:tcBorders>
          </w:tcPr>
          <w:p w14:paraId="4D00A6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single" w:sz="6" w:space="0" w:color="auto"/>
              <w:right w:val="nil"/>
            </w:tcBorders>
          </w:tcPr>
          <w:p w14:paraId="2D0A31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single" w:sz="6" w:space="0" w:color="auto"/>
              <w:right w:val="nil"/>
            </w:tcBorders>
          </w:tcPr>
          <w:p w14:paraId="7B0A77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single" w:sz="6" w:space="0" w:color="auto"/>
              <w:right w:val="nil"/>
            </w:tcBorders>
          </w:tcPr>
          <w:p w14:paraId="5B8442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255ACFA" w14:textId="77777777" w:rsidTr="00381B47">
        <w:trPr>
          <w:jc w:val="center"/>
        </w:trPr>
        <w:tc>
          <w:tcPr>
            <w:tcW w:w="1598" w:type="dxa"/>
            <w:gridSpan w:val="13"/>
            <w:tcBorders>
              <w:top w:val="nil"/>
              <w:left w:val="nil"/>
              <w:bottom w:val="nil"/>
              <w:right w:val="nil"/>
            </w:tcBorders>
          </w:tcPr>
          <w:p w14:paraId="5E82C7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17.4. не работает:</w:t>
            </w:r>
          </w:p>
        </w:tc>
        <w:tc>
          <w:tcPr>
            <w:tcW w:w="279" w:type="dxa"/>
            <w:gridSpan w:val="2"/>
            <w:tcBorders>
              <w:top w:val="single" w:sz="6" w:space="0" w:color="auto"/>
              <w:left w:val="nil"/>
              <w:bottom w:val="nil"/>
              <w:right w:val="nil"/>
            </w:tcBorders>
          </w:tcPr>
          <w:p w14:paraId="5A201C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1CEF974F" w14:textId="5AEAD33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F7DC134" wp14:editId="65D296AA">
                  <wp:extent cx="177165" cy="17716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439" w:type="dxa"/>
            <w:gridSpan w:val="4"/>
            <w:tcBorders>
              <w:top w:val="nil"/>
              <w:left w:val="nil"/>
              <w:bottom w:val="nil"/>
              <w:right w:val="nil"/>
            </w:tcBorders>
          </w:tcPr>
          <w:p w14:paraId="2E8C62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лет</w:t>
            </w:r>
          </w:p>
        </w:tc>
        <w:tc>
          <w:tcPr>
            <w:tcW w:w="237" w:type="dxa"/>
            <w:gridSpan w:val="2"/>
            <w:tcBorders>
              <w:top w:val="single" w:sz="6" w:space="0" w:color="auto"/>
              <w:left w:val="nil"/>
              <w:bottom w:val="nil"/>
              <w:right w:val="nil"/>
            </w:tcBorders>
          </w:tcPr>
          <w:p w14:paraId="5A9986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4EC7D6C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638834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7B64AD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6071B1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single" w:sz="6" w:space="0" w:color="auto"/>
              <w:left w:val="nil"/>
              <w:bottom w:val="nil"/>
              <w:right w:val="nil"/>
            </w:tcBorders>
          </w:tcPr>
          <w:p w14:paraId="04B6F3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799AFE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4A1BAA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single" w:sz="6" w:space="0" w:color="auto"/>
              <w:left w:val="nil"/>
              <w:bottom w:val="nil"/>
              <w:right w:val="nil"/>
            </w:tcBorders>
          </w:tcPr>
          <w:p w14:paraId="225DE7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0790C6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single" w:sz="6" w:space="0" w:color="auto"/>
              <w:left w:val="nil"/>
              <w:bottom w:val="nil"/>
              <w:right w:val="nil"/>
            </w:tcBorders>
          </w:tcPr>
          <w:p w14:paraId="582B8C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single" w:sz="6" w:space="0" w:color="auto"/>
              <w:left w:val="nil"/>
              <w:bottom w:val="nil"/>
              <w:right w:val="nil"/>
            </w:tcBorders>
          </w:tcPr>
          <w:p w14:paraId="19B6D2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15B31B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133D71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single" w:sz="6" w:space="0" w:color="auto"/>
              <w:left w:val="nil"/>
              <w:bottom w:val="nil"/>
              <w:right w:val="nil"/>
            </w:tcBorders>
          </w:tcPr>
          <w:p w14:paraId="37258A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single" w:sz="6" w:space="0" w:color="auto"/>
              <w:left w:val="nil"/>
              <w:bottom w:val="nil"/>
              <w:right w:val="nil"/>
            </w:tcBorders>
          </w:tcPr>
          <w:p w14:paraId="363E7D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single" w:sz="6" w:space="0" w:color="auto"/>
              <w:left w:val="nil"/>
              <w:bottom w:val="nil"/>
              <w:right w:val="nil"/>
            </w:tcBorders>
          </w:tcPr>
          <w:p w14:paraId="165AE7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single" w:sz="6" w:space="0" w:color="auto"/>
              <w:left w:val="nil"/>
              <w:bottom w:val="nil"/>
              <w:right w:val="nil"/>
            </w:tcBorders>
          </w:tcPr>
          <w:p w14:paraId="387EF0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single" w:sz="6" w:space="0" w:color="auto"/>
              <w:left w:val="nil"/>
              <w:bottom w:val="nil"/>
              <w:right w:val="nil"/>
            </w:tcBorders>
          </w:tcPr>
          <w:p w14:paraId="78E2A3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single" w:sz="6" w:space="0" w:color="auto"/>
              <w:left w:val="nil"/>
              <w:bottom w:val="nil"/>
              <w:right w:val="nil"/>
            </w:tcBorders>
          </w:tcPr>
          <w:p w14:paraId="299859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single" w:sz="6" w:space="0" w:color="auto"/>
              <w:left w:val="nil"/>
              <w:bottom w:val="nil"/>
              <w:right w:val="nil"/>
            </w:tcBorders>
          </w:tcPr>
          <w:p w14:paraId="54B694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single" w:sz="6" w:space="0" w:color="auto"/>
              <w:left w:val="nil"/>
              <w:bottom w:val="nil"/>
              <w:right w:val="nil"/>
            </w:tcBorders>
          </w:tcPr>
          <w:p w14:paraId="7B7475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single" w:sz="6" w:space="0" w:color="auto"/>
              <w:left w:val="nil"/>
              <w:bottom w:val="nil"/>
              <w:right w:val="nil"/>
            </w:tcBorders>
          </w:tcPr>
          <w:p w14:paraId="3DD9A3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single" w:sz="6" w:space="0" w:color="auto"/>
              <w:left w:val="nil"/>
              <w:bottom w:val="nil"/>
              <w:right w:val="nil"/>
            </w:tcBorders>
          </w:tcPr>
          <w:p w14:paraId="6170C2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single" w:sz="6" w:space="0" w:color="auto"/>
              <w:left w:val="nil"/>
              <w:bottom w:val="nil"/>
              <w:right w:val="nil"/>
            </w:tcBorders>
          </w:tcPr>
          <w:p w14:paraId="3DDFF2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single" w:sz="6" w:space="0" w:color="auto"/>
              <w:left w:val="nil"/>
              <w:bottom w:val="nil"/>
              <w:right w:val="nil"/>
            </w:tcBorders>
          </w:tcPr>
          <w:p w14:paraId="535562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single" w:sz="6" w:space="0" w:color="auto"/>
              <w:left w:val="nil"/>
              <w:bottom w:val="nil"/>
              <w:right w:val="nil"/>
            </w:tcBorders>
          </w:tcPr>
          <w:p w14:paraId="0D9F15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single" w:sz="6" w:space="0" w:color="auto"/>
              <w:left w:val="nil"/>
              <w:bottom w:val="nil"/>
              <w:right w:val="nil"/>
            </w:tcBorders>
          </w:tcPr>
          <w:p w14:paraId="2B169F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1DE8E7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single" w:sz="6" w:space="0" w:color="auto"/>
              <w:left w:val="nil"/>
              <w:bottom w:val="nil"/>
              <w:right w:val="nil"/>
            </w:tcBorders>
          </w:tcPr>
          <w:p w14:paraId="0B0D52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single" w:sz="6" w:space="0" w:color="auto"/>
              <w:left w:val="nil"/>
              <w:bottom w:val="nil"/>
              <w:right w:val="nil"/>
            </w:tcBorders>
          </w:tcPr>
          <w:p w14:paraId="1910E9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single" w:sz="6" w:space="0" w:color="auto"/>
              <w:left w:val="nil"/>
              <w:bottom w:val="nil"/>
              <w:right w:val="nil"/>
            </w:tcBorders>
          </w:tcPr>
          <w:p w14:paraId="38E82E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single" w:sz="6" w:space="0" w:color="auto"/>
              <w:left w:val="nil"/>
              <w:bottom w:val="nil"/>
              <w:right w:val="nil"/>
            </w:tcBorders>
          </w:tcPr>
          <w:p w14:paraId="3E3CA5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single" w:sz="6" w:space="0" w:color="auto"/>
              <w:left w:val="nil"/>
              <w:bottom w:val="nil"/>
              <w:right w:val="nil"/>
            </w:tcBorders>
          </w:tcPr>
          <w:p w14:paraId="37B789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single" w:sz="6" w:space="0" w:color="auto"/>
              <w:left w:val="nil"/>
              <w:bottom w:val="nil"/>
              <w:right w:val="nil"/>
            </w:tcBorders>
          </w:tcPr>
          <w:p w14:paraId="171100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51334AB" w14:textId="77777777" w:rsidTr="00381B47">
        <w:trPr>
          <w:jc w:val="center"/>
        </w:trPr>
        <w:tc>
          <w:tcPr>
            <w:tcW w:w="2832" w:type="dxa"/>
            <w:gridSpan w:val="24"/>
            <w:tcBorders>
              <w:top w:val="nil"/>
              <w:left w:val="nil"/>
              <w:bottom w:val="nil"/>
              <w:right w:val="nil"/>
            </w:tcBorders>
          </w:tcPr>
          <w:p w14:paraId="2BD998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17.5. трудовая направленность:</w:t>
            </w:r>
          </w:p>
        </w:tc>
        <w:tc>
          <w:tcPr>
            <w:tcW w:w="279" w:type="dxa"/>
            <w:gridSpan w:val="2"/>
            <w:tcBorders>
              <w:top w:val="nil"/>
              <w:left w:val="nil"/>
              <w:bottom w:val="nil"/>
              <w:right w:val="nil"/>
            </w:tcBorders>
          </w:tcPr>
          <w:p w14:paraId="55B3FB77" w14:textId="4CBEC49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5669C759" wp14:editId="0C5FA80D">
                  <wp:extent cx="177165" cy="17716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558" w:type="dxa"/>
            <w:gridSpan w:val="5"/>
            <w:tcBorders>
              <w:top w:val="nil"/>
              <w:left w:val="nil"/>
              <w:bottom w:val="nil"/>
              <w:right w:val="nil"/>
            </w:tcBorders>
          </w:tcPr>
          <w:p w14:paraId="74C2F7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есть</w:t>
            </w:r>
          </w:p>
        </w:tc>
        <w:tc>
          <w:tcPr>
            <w:tcW w:w="279" w:type="dxa"/>
            <w:gridSpan w:val="2"/>
            <w:tcBorders>
              <w:top w:val="nil"/>
              <w:left w:val="nil"/>
              <w:bottom w:val="nil"/>
              <w:right w:val="nil"/>
            </w:tcBorders>
          </w:tcPr>
          <w:p w14:paraId="76B0BD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756151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317408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4B6ACF03" w14:textId="51952404"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3118AE8" wp14:editId="2A992E62">
                  <wp:extent cx="177165" cy="17716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497" w:type="dxa"/>
            <w:gridSpan w:val="4"/>
            <w:tcBorders>
              <w:top w:val="nil"/>
              <w:left w:val="nil"/>
              <w:bottom w:val="nil"/>
              <w:right w:val="nil"/>
            </w:tcBorders>
          </w:tcPr>
          <w:p w14:paraId="5B947B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нет</w:t>
            </w:r>
          </w:p>
        </w:tc>
        <w:tc>
          <w:tcPr>
            <w:tcW w:w="279" w:type="dxa"/>
            <w:gridSpan w:val="2"/>
            <w:tcBorders>
              <w:top w:val="nil"/>
              <w:left w:val="nil"/>
              <w:bottom w:val="nil"/>
              <w:right w:val="nil"/>
            </w:tcBorders>
          </w:tcPr>
          <w:p w14:paraId="6A41C7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7890D1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66CF4E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39F2D3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33990F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11EC86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39EA86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752887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2EE773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0055D4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77C0A1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340BB0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3F7D33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413DC0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79013C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3F7564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15B060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2A8174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4353A7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7B5D78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4BDB0A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2D3206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7330D0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32C00E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0D0C1F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7029901" w14:textId="77777777" w:rsidTr="00381B47">
        <w:trPr>
          <w:jc w:val="center"/>
        </w:trPr>
        <w:tc>
          <w:tcPr>
            <w:tcW w:w="3390" w:type="dxa"/>
            <w:gridSpan w:val="28"/>
            <w:tcBorders>
              <w:top w:val="nil"/>
              <w:left w:val="nil"/>
              <w:bottom w:val="nil"/>
              <w:right w:val="nil"/>
            </w:tcBorders>
          </w:tcPr>
          <w:p w14:paraId="6CD84B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17.6. состоит на учете в службе занятости:</w:t>
            </w:r>
          </w:p>
        </w:tc>
        <w:tc>
          <w:tcPr>
            <w:tcW w:w="279" w:type="dxa"/>
            <w:gridSpan w:val="3"/>
            <w:tcBorders>
              <w:top w:val="nil"/>
              <w:left w:val="nil"/>
              <w:bottom w:val="nil"/>
              <w:right w:val="nil"/>
            </w:tcBorders>
          </w:tcPr>
          <w:p w14:paraId="40D098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1D685C4A" w14:textId="5926834B"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30ABD7F" wp14:editId="20B4F4F8">
                  <wp:extent cx="177165" cy="17716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418" w:type="dxa"/>
            <w:gridSpan w:val="4"/>
            <w:tcBorders>
              <w:top w:val="nil"/>
              <w:left w:val="nil"/>
              <w:bottom w:val="nil"/>
              <w:right w:val="nil"/>
            </w:tcBorders>
          </w:tcPr>
          <w:p w14:paraId="47A94E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да</w:t>
            </w:r>
          </w:p>
        </w:tc>
        <w:tc>
          <w:tcPr>
            <w:tcW w:w="279" w:type="dxa"/>
            <w:gridSpan w:val="3"/>
            <w:tcBorders>
              <w:top w:val="nil"/>
              <w:left w:val="nil"/>
              <w:bottom w:val="nil"/>
              <w:right w:val="nil"/>
            </w:tcBorders>
          </w:tcPr>
          <w:p w14:paraId="45432E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nil"/>
              <w:right w:val="nil"/>
            </w:tcBorders>
          </w:tcPr>
          <w:p w14:paraId="3D6769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43419DB4" w14:textId="0650B001"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E149B77" wp14:editId="24F92D6F">
                  <wp:extent cx="177165" cy="17716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479" w:type="dxa"/>
            <w:gridSpan w:val="4"/>
            <w:tcBorders>
              <w:top w:val="nil"/>
              <w:left w:val="nil"/>
              <w:bottom w:val="nil"/>
              <w:right w:val="nil"/>
            </w:tcBorders>
          </w:tcPr>
          <w:p w14:paraId="474BCD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нет</w:t>
            </w:r>
          </w:p>
        </w:tc>
        <w:tc>
          <w:tcPr>
            <w:tcW w:w="126" w:type="dxa"/>
            <w:gridSpan w:val="2"/>
            <w:tcBorders>
              <w:top w:val="nil"/>
              <w:left w:val="nil"/>
              <w:bottom w:val="nil"/>
              <w:right w:val="nil"/>
            </w:tcBorders>
          </w:tcPr>
          <w:p w14:paraId="42164E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6CD189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3D9DE8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6DF91C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08BD8E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6B2105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6CE171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1FC5E2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05952E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473744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2E46C2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6B9CFE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00CC07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2E3A49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0D336A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089A23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1C55E7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268C48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6EC72A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69B5CB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7E4DA8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043D62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41E706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45E178C" w14:textId="77777777" w:rsidTr="00381B47">
        <w:trPr>
          <w:jc w:val="center"/>
        </w:trPr>
        <w:tc>
          <w:tcPr>
            <w:tcW w:w="3111" w:type="dxa"/>
            <w:gridSpan w:val="26"/>
            <w:tcBorders>
              <w:top w:val="nil"/>
              <w:left w:val="nil"/>
              <w:bottom w:val="nil"/>
              <w:right w:val="nil"/>
            </w:tcBorders>
          </w:tcPr>
          <w:p w14:paraId="19B497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18. Инвалидность:</w:t>
            </w:r>
          </w:p>
        </w:tc>
        <w:tc>
          <w:tcPr>
            <w:tcW w:w="279" w:type="dxa"/>
            <w:gridSpan w:val="2"/>
            <w:tcBorders>
              <w:top w:val="nil"/>
              <w:left w:val="nil"/>
              <w:bottom w:val="nil"/>
              <w:right w:val="nil"/>
            </w:tcBorders>
          </w:tcPr>
          <w:p w14:paraId="4022F9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18D17F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38122B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nil"/>
              <w:right w:val="nil"/>
            </w:tcBorders>
          </w:tcPr>
          <w:p w14:paraId="2C2347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60701D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48225E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nil"/>
              <w:right w:val="nil"/>
            </w:tcBorders>
          </w:tcPr>
          <w:p w14:paraId="69A1BA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7C7768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nil"/>
              <w:right w:val="nil"/>
            </w:tcBorders>
          </w:tcPr>
          <w:p w14:paraId="0BE005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nil"/>
              <w:right w:val="nil"/>
            </w:tcBorders>
          </w:tcPr>
          <w:p w14:paraId="2C3947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2C7307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53EF23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nil"/>
              <w:right w:val="nil"/>
            </w:tcBorders>
          </w:tcPr>
          <w:p w14:paraId="1834AA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nil"/>
              <w:right w:val="nil"/>
            </w:tcBorders>
          </w:tcPr>
          <w:p w14:paraId="378194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nil"/>
              <w:right w:val="nil"/>
            </w:tcBorders>
          </w:tcPr>
          <w:p w14:paraId="012B32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nil"/>
              <w:right w:val="nil"/>
            </w:tcBorders>
          </w:tcPr>
          <w:p w14:paraId="714766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nil"/>
              <w:right w:val="nil"/>
            </w:tcBorders>
          </w:tcPr>
          <w:p w14:paraId="5B33A8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nil"/>
              <w:right w:val="nil"/>
            </w:tcBorders>
          </w:tcPr>
          <w:p w14:paraId="67DC82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nil"/>
              <w:right w:val="nil"/>
            </w:tcBorders>
          </w:tcPr>
          <w:p w14:paraId="1174D8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4A97FD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43F0FF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0F77BA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7F3104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168138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766DFD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749576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24EACC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5EBF36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68A353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5CB950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4C461F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39351D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45A9F6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DC6CBEA" w14:textId="77777777" w:rsidTr="00381B47">
        <w:trPr>
          <w:jc w:val="center"/>
        </w:trPr>
        <w:tc>
          <w:tcPr>
            <w:tcW w:w="500" w:type="dxa"/>
            <w:gridSpan w:val="4"/>
            <w:tcBorders>
              <w:top w:val="nil"/>
              <w:left w:val="nil"/>
              <w:bottom w:val="nil"/>
              <w:right w:val="nil"/>
            </w:tcBorders>
          </w:tcPr>
          <w:p w14:paraId="48BA18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18.1.</w:t>
            </w:r>
          </w:p>
        </w:tc>
        <w:tc>
          <w:tcPr>
            <w:tcW w:w="320" w:type="dxa"/>
            <w:gridSpan w:val="2"/>
            <w:tcBorders>
              <w:top w:val="nil"/>
              <w:left w:val="nil"/>
              <w:bottom w:val="single" w:sz="6" w:space="0" w:color="auto"/>
              <w:right w:val="nil"/>
            </w:tcBorders>
          </w:tcPr>
          <w:p w14:paraId="26523F67" w14:textId="7022793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79CCE0A" wp14:editId="3A5F2BDC">
                  <wp:extent cx="177165" cy="17716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525" w:type="dxa"/>
            <w:gridSpan w:val="14"/>
            <w:tcBorders>
              <w:top w:val="nil"/>
              <w:left w:val="nil"/>
              <w:bottom w:val="nil"/>
              <w:right w:val="nil"/>
            </w:tcBorders>
          </w:tcPr>
          <w:p w14:paraId="3C572A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первая группа</w:t>
            </w:r>
          </w:p>
        </w:tc>
        <w:tc>
          <w:tcPr>
            <w:tcW w:w="487" w:type="dxa"/>
            <w:gridSpan w:val="4"/>
            <w:tcBorders>
              <w:top w:val="nil"/>
              <w:left w:val="nil"/>
              <w:bottom w:val="nil"/>
              <w:right w:val="nil"/>
            </w:tcBorders>
          </w:tcPr>
          <w:p w14:paraId="7718D3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18.2.</w:t>
            </w:r>
          </w:p>
        </w:tc>
        <w:tc>
          <w:tcPr>
            <w:tcW w:w="279" w:type="dxa"/>
            <w:gridSpan w:val="2"/>
            <w:tcBorders>
              <w:top w:val="nil"/>
              <w:left w:val="nil"/>
              <w:bottom w:val="nil"/>
              <w:right w:val="nil"/>
            </w:tcBorders>
          </w:tcPr>
          <w:p w14:paraId="0E83FE8E" w14:textId="7A203C19"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5993D1B" wp14:editId="58D8396F">
                  <wp:extent cx="177165" cy="17716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534" w:type="dxa"/>
            <w:gridSpan w:val="14"/>
            <w:tcBorders>
              <w:top w:val="nil"/>
              <w:left w:val="nil"/>
              <w:bottom w:val="nil"/>
              <w:right w:val="nil"/>
            </w:tcBorders>
          </w:tcPr>
          <w:p w14:paraId="78C955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вторая группа</w:t>
            </w:r>
          </w:p>
        </w:tc>
        <w:tc>
          <w:tcPr>
            <w:tcW w:w="497" w:type="dxa"/>
            <w:gridSpan w:val="4"/>
            <w:tcBorders>
              <w:top w:val="nil"/>
              <w:left w:val="nil"/>
              <w:bottom w:val="nil"/>
              <w:right w:val="nil"/>
            </w:tcBorders>
          </w:tcPr>
          <w:p w14:paraId="5EDFB1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18.3.</w:t>
            </w:r>
          </w:p>
        </w:tc>
        <w:tc>
          <w:tcPr>
            <w:tcW w:w="279" w:type="dxa"/>
            <w:gridSpan w:val="2"/>
            <w:tcBorders>
              <w:top w:val="nil"/>
              <w:left w:val="nil"/>
              <w:bottom w:val="nil"/>
              <w:right w:val="nil"/>
            </w:tcBorders>
          </w:tcPr>
          <w:p w14:paraId="46A1F4D9" w14:textId="54E10EF9"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2CA2F17" wp14:editId="42BFD87D">
                  <wp:extent cx="177165" cy="17716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464" w:type="dxa"/>
            <w:gridSpan w:val="16"/>
            <w:tcBorders>
              <w:top w:val="nil"/>
              <w:left w:val="nil"/>
              <w:bottom w:val="nil"/>
              <w:right w:val="nil"/>
            </w:tcBorders>
          </w:tcPr>
          <w:p w14:paraId="4E3AF7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третья группа</w:t>
            </w:r>
          </w:p>
        </w:tc>
        <w:tc>
          <w:tcPr>
            <w:tcW w:w="185" w:type="dxa"/>
            <w:gridSpan w:val="2"/>
            <w:tcBorders>
              <w:top w:val="nil"/>
              <w:left w:val="nil"/>
              <w:bottom w:val="nil"/>
              <w:right w:val="nil"/>
            </w:tcBorders>
          </w:tcPr>
          <w:p w14:paraId="474184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nil"/>
              <w:right w:val="nil"/>
            </w:tcBorders>
          </w:tcPr>
          <w:p w14:paraId="3794A7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nil"/>
              <w:right w:val="nil"/>
            </w:tcBorders>
          </w:tcPr>
          <w:p w14:paraId="5CF53B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nil"/>
              <w:right w:val="nil"/>
            </w:tcBorders>
          </w:tcPr>
          <w:p w14:paraId="46FAB4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nil"/>
              <w:right w:val="nil"/>
            </w:tcBorders>
          </w:tcPr>
          <w:p w14:paraId="1AEFD8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nil"/>
              <w:right w:val="nil"/>
            </w:tcBorders>
          </w:tcPr>
          <w:p w14:paraId="7E5D34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nil"/>
              <w:right w:val="nil"/>
            </w:tcBorders>
          </w:tcPr>
          <w:p w14:paraId="58B987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nil"/>
              <w:right w:val="nil"/>
            </w:tcBorders>
          </w:tcPr>
          <w:p w14:paraId="609669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056CD1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nil"/>
              <w:right w:val="nil"/>
            </w:tcBorders>
          </w:tcPr>
          <w:p w14:paraId="3AB1A7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nil"/>
              <w:right w:val="nil"/>
            </w:tcBorders>
          </w:tcPr>
          <w:p w14:paraId="4C6F3B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nil"/>
              <w:right w:val="nil"/>
            </w:tcBorders>
          </w:tcPr>
          <w:p w14:paraId="6246F8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nil"/>
              <w:right w:val="nil"/>
            </w:tcBorders>
          </w:tcPr>
          <w:p w14:paraId="57BF9E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nil"/>
              <w:right w:val="nil"/>
            </w:tcBorders>
          </w:tcPr>
          <w:p w14:paraId="6D2DAC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nil"/>
              <w:right w:val="nil"/>
            </w:tcBorders>
          </w:tcPr>
          <w:p w14:paraId="0C45D3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A58574E" w14:textId="77777777" w:rsidTr="00381B47">
        <w:trPr>
          <w:jc w:val="center"/>
        </w:trPr>
        <w:tc>
          <w:tcPr>
            <w:tcW w:w="2345" w:type="dxa"/>
            <w:gridSpan w:val="20"/>
            <w:tcBorders>
              <w:top w:val="nil"/>
              <w:left w:val="nil"/>
              <w:bottom w:val="nil"/>
              <w:right w:val="nil"/>
            </w:tcBorders>
          </w:tcPr>
          <w:p w14:paraId="7E89C5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18.4 причина инвалидности:</w:t>
            </w:r>
          </w:p>
        </w:tc>
        <w:tc>
          <w:tcPr>
            <w:tcW w:w="250" w:type="dxa"/>
            <w:gridSpan w:val="2"/>
            <w:tcBorders>
              <w:top w:val="nil"/>
              <w:left w:val="nil"/>
              <w:bottom w:val="single" w:sz="6" w:space="0" w:color="auto"/>
              <w:right w:val="nil"/>
            </w:tcBorders>
          </w:tcPr>
          <w:p w14:paraId="06702B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7" w:type="dxa"/>
            <w:gridSpan w:val="2"/>
            <w:tcBorders>
              <w:top w:val="nil"/>
              <w:left w:val="nil"/>
              <w:bottom w:val="single" w:sz="6" w:space="0" w:color="auto"/>
              <w:right w:val="nil"/>
            </w:tcBorders>
          </w:tcPr>
          <w:p w14:paraId="184852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299203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1A570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2C884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181C4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39" w:type="dxa"/>
            <w:gridSpan w:val="2"/>
            <w:tcBorders>
              <w:top w:val="nil"/>
              <w:left w:val="nil"/>
              <w:bottom w:val="single" w:sz="6" w:space="0" w:color="auto"/>
              <w:right w:val="nil"/>
            </w:tcBorders>
          </w:tcPr>
          <w:p w14:paraId="6A6C70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5D33CE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2794F3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8" w:type="dxa"/>
            <w:gridSpan w:val="2"/>
            <w:tcBorders>
              <w:top w:val="nil"/>
              <w:left w:val="nil"/>
              <w:bottom w:val="single" w:sz="6" w:space="0" w:color="auto"/>
              <w:right w:val="nil"/>
            </w:tcBorders>
          </w:tcPr>
          <w:p w14:paraId="186138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64B14B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2"/>
            <w:tcBorders>
              <w:top w:val="nil"/>
              <w:left w:val="nil"/>
              <w:bottom w:val="single" w:sz="6" w:space="0" w:color="auto"/>
              <w:right w:val="nil"/>
            </w:tcBorders>
          </w:tcPr>
          <w:p w14:paraId="009DFD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0" w:type="dxa"/>
            <w:gridSpan w:val="2"/>
            <w:tcBorders>
              <w:top w:val="nil"/>
              <w:left w:val="nil"/>
              <w:bottom w:val="single" w:sz="6" w:space="0" w:color="auto"/>
              <w:right w:val="nil"/>
            </w:tcBorders>
          </w:tcPr>
          <w:p w14:paraId="4811FC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74FE4F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5B4412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gridSpan w:val="2"/>
            <w:tcBorders>
              <w:top w:val="nil"/>
              <w:left w:val="nil"/>
              <w:bottom w:val="single" w:sz="6" w:space="0" w:color="auto"/>
              <w:right w:val="nil"/>
            </w:tcBorders>
          </w:tcPr>
          <w:p w14:paraId="5D8AFE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26" w:type="dxa"/>
            <w:tcBorders>
              <w:top w:val="nil"/>
              <w:left w:val="nil"/>
              <w:bottom w:val="single" w:sz="6" w:space="0" w:color="auto"/>
              <w:right w:val="nil"/>
            </w:tcBorders>
          </w:tcPr>
          <w:p w14:paraId="385842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0" w:type="dxa"/>
            <w:gridSpan w:val="2"/>
            <w:tcBorders>
              <w:top w:val="nil"/>
              <w:left w:val="nil"/>
              <w:bottom w:val="single" w:sz="6" w:space="0" w:color="auto"/>
              <w:right w:val="nil"/>
            </w:tcBorders>
          </w:tcPr>
          <w:p w14:paraId="2D0B89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74" w:type="dxa"/>
            <w:gridSpan w:val="2"/>
            <w:tcBorders>
              <w:top w:val="nil"/>
              <w:left w:val="nil"/>
              <w:bottom w:val="single" w:sz="6" w:space="0" w:color="auto"/>
              <w:right w:val="nil"/>
            </w:tcBorders>
          </w:tcPr>
          <w:p w14:paraId="2EB587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60" w:type="dxa"/>
            <w:gridSpan w:val="2"/>
            <w:tcBorders>
              <w:top w:val="nil"/>
              <w:left w:val="nil"/>
              <w:bottom w:val="single" w:sz="6" w:space="0" w:color="auto"/>
              <w:right w:val="nil"/>
            </w:tcBorders>
          </w:tcPr>
          <w:p w14:paraId="051C48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6" w:type="dxa"/>
            <w:gridSpan w:val="2"/>
            <w:tcBorders>
              <w:top w:val="nil"/>
              <w:left w:val="nil"/>
              <w:bottom w:val="single" w:sz="6" w:space="0" w:color="auto"/>
              <w:right w:val="nil"/>
            </w:tcBorders>
          </w:tcPr>
          <w:p w14:paraId="2928E5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85" w:type="dxa"/>
            <w:gridSpan w:val="2"/>
            <w:tcBorders>
              <w:top w:val="nil"/>
              <w:left w:val="nil"/>
              <w:bottom w:val="single" w:sz="6" w:space="0" w:color="auto"/>
              <w:right w:val="nil"/>
            </w:tcBorders>
          </w:tcPr>
          <w:p w14:paraId="210020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79" w:type="dxa"/>
            <w:gridSpan w:val="3"/>
            <w:tcBorders>
              <w:top w:val="nil"/>
              <w:left w:val="nil"/>
              <w:bottom w:val="single" w:sz="6" w:space="0" w:color="auto"/>
              <w:right w:val="nil"/>
            </w:tcBorders>
          </w:tcPr>
          <w:p w14:paraId="1CFAE5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8" w:type="dxa"/>
            <w:gridSpan w:val="2"/>
            <w:tcBorders>
              <w:top w:val="nil"/>
              <w:left w:val="nil"/>
              <w:bottom w:val="single" w:sz="6" w:space="0" w:color="auto"/>
              <w:right w:val="nil"/>
            </w:tcBorders>
          </w:tcPr>
          <w:p w14:paraId="604275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3" w:type="dxa"/>
            <w:tcBorders>
              <w:top w:val="nil"/>
              <w:left w:val="nil"/>
              <w:bottom w:val="single" w:sz="6" w:space="0" w:color="auto"/>
              <w:right w:val="nil"/>
            </w:tcBorders>
          </w:tcPr>
          <w:p w14:paraId="70B2E1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2" w:type="dxa"/>
            <w:gridSpan w:val="2"/>
            <w:tcBorders>
              <w:top w:val="nil"/>
              <w:left w:val="nil"/>
              <w:bottom w:val="single" w:sz="6" w:space="0" w:color="auto"/>
              <w:right w:val="nil"/>
            </w:tcBorders>
          </w:tcPr>
          <w:p w14:paraId="19840A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51" w:type="dxa"/>
            <w:gridSpan w:val="2"/>
            <w:tcBorders>
              <w:top w:val="nil"/>
              <w:left w:val="nil"/>
              <w:bottom w:val="single" w:sz="6" w:space="0" w:color="auto"/>
              <w:right w:val="nil"/>
            </w:tcBorders>
          </w:tcPr>
          <w:p w14:paraId="798D41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gridSpan w:val="2"/>
            <w:tcBorders>
              <w:top w:val="nil"/>
              <w:left w:val="nil"/>
              <w:bottom w:val="single" w:sz="6" w:space="0" w:color="auto"/>
              <w:right w:val="nil"/>
            </w:tcBorders>
          </w:tcPr>
          <w:p w14:paraId="3B18ED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9" w:type="dxa"/>
            <w:tcBorders>
              <w:top w:val="nil"/>
              <w:left w:val="nil"/>
              <w:bottom w:val="single" w:sz="6" w:space="0" w:color="auto"/>
              <w:right w:val="nil"/>
            </w:tcBorders>
          </w:tcPr>
          <w:p w14:paraId="4652BC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F140F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7" w:type="dxa"/>
            <w:gridSpan w:val="2"/>
            <w:tcBorders>
              <w:top w:val="nil"/>
              <w:left w:val="nil"/>
              <w:bottom w:val="single" w:sz="6" w:space="0" w:color="auto"/>
              <w:right w:val="nil"/>
            </w:tcBorders>
          </w:tcPr>
          <w:p w14:paraId="6F94EA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gridSpan w:val="2"/>
            <w:tcBorders>
              <w:top w:val="nil"/>
              <w:left w:val="nil"/>
              <w:bottom w:val="single" w:sz="6" w:space="0" w:color="auto"/>
              <w:right w:val="nil"/>
            </w:tcBorders>
          </w:tcPr>
          <w:p w14:paraId="3EF36E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5" w:type="dxa"/>
            <w:tcBorders>
              <w:top w:val="nil"/>
              <w:left w:val="nil"/>
              <w:bottom w:val="single" w:sz="6" w:space="0" w:color="auto"/>
              <w:right w:val="nil"/>
            </w:tcBorders>
          </w:tcPr>
          <w:p w14:paraId="1BDE84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4" w:type="dxa"/>
            <w:gridSpan w:val="2"/>
            <w:tcBorders>
              <w:top w:val="nil"/>
              <w:left w:val="nil"/>
              <w:bottom w:val="single" w:sz="6" w:space="0" w:color="auto"/>
              <w:right w:val="nil"/>
            </w:tcBorders>
          </w:tcPr>
          <w:p w14:paraId="42899B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gridSpan w:val="2"/>
            <w:tcBorders>
              <w:top w:val="nil"/>
              <w:left w:val="nil"/>
              <w:bottom w:val="single" w:sz="6" w:space="0" w:color="auto"/>
              <w:right w:val="nil"/>
            </w:tcBorders>
          </w:tcPr>
          <w:p w14:paraId="341356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43" w:type="dxa"/>
            <w:tcBorders>
              <w:top w:val="nil"/>
              <w:left w:val="nil"/>
              <w:bottom w:val="single" w:sz="6" w:space="0" w:color="auto"/>
              <w:right w:val="nil"/>
            </w:tcBorders>
          </w:tcPr>
          <w:p w14:paraId="64E5AE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80F1599" w14:textId="77777777" w:rsidTr="00381B47">
        <w:trPr>
          <w:jc w:val="center"/>
        </w:trPr>
        <w:tc>
          <w:tcPr>
            <w:tcW w:w="3390" w:type="dxa"/>
            <w:gridSpan w:val="28"/>
            <w:tcBorders>
              <w:top w:val="nil"/>
              <w:left w:val="nil"/>
              <w:bottom w:val="nil"/>
              <w:right w:val="nil"/>
            </w:tcBorders>
          </w:tcPr>
          <w:p w14:paraId="0A1A2C72" w14:textId="70998605"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5965" w:type="dxa"/>
            <w:gridSpan w:val="61"/>
            <w:tcBorders>
              <w:top w:val="single" w:sz="6" w:space="0" w:color="auto"/>
              <w:left w:val="nil"/>
              <w:bottom w:val="nil"/>
              <w:right w:val="nil"/>
            </w:tcBorders>
          </w:tcPr>
          <w:p w14:paraId="2927D4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24D9814" w14:textId="77777777" w:rsidTr="00381B47">
        <w:trPr>
          <w:jc w:val="center"/>
        </w:trPr>
        <w:tc>
          <w:tcPr>
            <w:tcW w:w="2945" w:type="dxa"/>
            <w:gridSpan w:val="25"/>
            <w:tcBorders>
              <w:top w:val="nil"/>
              <w:left w:val="nil"/>
              <w:bottom w:val="nil"/>
              <w:right w:val="nil"/>
            </w:tcBorders>
          </w:tcPr>
          <w:p w14:paraId="0B35A58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lastRenderedPageBreak/>
              <w:t>18.5. дата установления группы инвалидности:</w:t>
            </w:r>
          </w:p>
        </w:tc>
        <w:tc>
          <w:tcPr>
            <w:tcW w:w="491" w:type="dxa"/>
            <w:gridSpan w:val="4"/>
            <w:tcBorders>
              <w:top w:val="nil"/>
              <w:left w:val="nil"/>
              <w:bottom w:val="nil"/>
              <w:right w:val="nil"/>
            </w:tcBorders>
          </w:tcPr>
          <w:p w14:paraId="241C52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день</w:t>
            </w:r>
          </w:p>
        </w:tc>
        <w:tc>
          <w:tcPr>
            <w:tcW w:w="198" w:type="dxa"/>
            <w:tcBorders>
              <w:top w:val="nil"/>
              <w:left w:val="nil"/>
              <w:bottom w:val="single" w:sz="6" w:space="0" w:color="auto"/>
              <w:right w:val="nil"/>
            </w:tcBorders>
          </w:tcPr>
          <w:p w14:paraId="6D915C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7C9F57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07F3C8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2E53BD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DA3EA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single" w:sz="6" w:space="0" w:color="auto"/>
              <w:right w:val="nil"/>
            </w:tcBorders>
          </w:tcPr>
          <w:p w14:paraId="7462A3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072010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742104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710" w:type="dxa"/>
            <w:gridSpan w:val="6"/>
            <w:tcBorders>
              <w:top w:val="nil"/>
              <w:left w:val="nil"/>
              <w:bottom w:val="nil"/>
              <w:right w:val="nil"/>
            </w:tcBorders>
            <w:vAlign w:val="center"/>
          </w:tcPr>
          <w:p w14:paraId="31AFA8A3"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месяц</w:t>
            </w:r>
          </w:p>
        </w:tc>
        <w:tc>
          <w:tcPr>
            <w:tcW w:w="198" w:type="dxa"/>
            <w:gridSpan w:val="3"/>
            <w:tcBorders>
              <w:top w:val="nil"/>
              <w:left w:val="nil"/>
              <w:bottom w:val="single" w:sz="6" w:space="0" w:color="auto"/>
              <w:right w:val="nil"/>
            </w:tcBorders>
          </w:tcPr>
          <w:p w14:paraId="3AE54F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0A391C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4BFBEB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1A8879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00A293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78038F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3BB222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single" w:sz="6" w:space="0" w:color="auto"/>
              <w:right w:val="nil"/>
            </w:tcBorders>
          </w:tcPr>
          <w:p w14:paraId="3BE122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46EB9D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457" w:type="dxa"/>
            <w:gridSpan w:val="5"/>
            <w:tcBorders>
              <w:top w:val="nil"/>
              <w:left w:val="nil"/>
              <w:bottom w:val="nil"/>
              <w:right w:val="nil"/>
            </w:tcBorders>
            <w:vAlign w:val="center"/>
          </w:tcPr>
          <w:p w14:paraId="580FF145"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год</w:t>
            </w:r>
          </w:p>
        </w:tc>
        <w:tc>
          <w:tcPr>
            <w:tcW w:w="198" w:type="dxa"/>
            <w:gridSpan w:val="2"/>
            <w:tcBorders>
              <w:top w:val="nil"/>
              <w:left w:val="nil"/>
              <w:bottom w:val="single" w:sz="6" w:space="0" w:color="auto"/>
              <w:right w:val="nil"/>
            </w:tcBorders>
          </w:tcPr>
          <w:p w14:paraId="76A7BD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1C0DA0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1CE63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75C49E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130BD9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48B495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2C889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ECF4DFD" w14:textId="77777777" w:rsidTr="00381B47">
        <w:trPr>
          <w:jc w:val="center"/>
        </w:trPr>
        <w:tc>
          <w:tcPr>
            <w:tcW w:w="7748" w:type="dxa"/>
            <w:gridSpan w:val="71"/>
            <w:tcBorders>
              <w:top w:val="nil"/>
              <w:left w:val="nil"/>
              <w:bottom w:val="nil"/>
              <w:right w:val="nil"/>
            </w:tcBorders>
          </w:tcPr>
          <w:p w14:paraId="25D023EA" w14:textId="59B4C084"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221" w:type="dxa"/>
            <w:gridSpan w:val="2"/>
            <w:tcBorders>
              <w:top w:val="nil"/>
              <w:left w:val="nil"/>
              <w:bottom w:val="nil"/>
              <w:right w:val="nil"/>
            </w:tcBorders>
          </w:tcPr>
          <w:p w14:paraId="3CFE8A2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single" w:sz="6" w:space="0" w:color="auto"/>
              <w:left w:val="nil"/>
              <w:bottom w:val="nil"/>
              <w:right w:val="nil"/>
            </w:tcBorders>
          </w:tcPr>
          <w:p w14:paraId="0C077C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single" w:sz="6" w:space="0" w:color="auto"/>
              <w:left w:val="nil"/>
              <w:bottom w:val="nil"/>
              <w:right w:val="nil"/>
            </w:tcBorders>
          </w:tcPr>
          <w:p w14:paraId="163B1F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single" w:sz="6" w:space="0" w:color="auto"/>
              <w:left w:val="nil"/>
              <w:bottom w:val="nil"/>
              <w:right w:val="nil"/>
            </w:tcBorders>
          </w:tcPr>
          <w:p w14:paraId="753FEC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single" w:sz="6" w:space="0" w:color="auto"/>
              <w:left w:val="nil"/>
              <w:bottom w:val="nil"/>
              <w:right w:val="nil"/>
            </w:tcBorders>
          </w:tcPr>
          <w:p w14:paraId="306AE7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single" w:sz="6" w:space="0" w:color="auto"/>
              <w:left w:val="nil"/>
              <w:bottom w:val="nil"/>
              <w:right w:val="nil"/>
            </w:tcBorders>
          </w:tcPr>
          <w:p w14:paraId="103690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single" w:sz="6" w:space="0" w:color="auto"/>
              <w:left w:val="nil"/>
              <w:bottom w:val="nil"/>
              <w:right w:val="nil"/>
            </w:tcBorders>
          </w:tcPr>
          <w:p w14:paraId="1853D5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single" w:sz="6" w:space="0" w:color="auto"/>
              <w:left w:val="nil"/>
              <w:bottom w:val="nil"/>
              <w:right w:val="nil"/>
            </w:tcBorders>
          </w:tcPr>
          <w:p w14:paraId="633261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29D9512" w14:textId="77777777" w:rsidTr="00381B47">
        <w:trPr>
          <w:jc w:val="center"/>
        </w:trPr>
        <w:tc>
          <w:tcPr>
            <w:tcW w:w="6918" w:type="dxa"/>
            <w:gridSpan w:val="63"/>
            <w:tcBorders>
              <w:top w:val="nil"/>
              <w:left w:val="nil"/>
              <w:bottom w:val="nil"/>
              <w:right w:val="nil"/>
            </w:tcBorders>
          </w:tcPr>
          <w:p w14:paraId="11EFA4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18.6. группа инвалидности установлена впервые, повторно (нужное отметить), на срок до:</w:t>
            </w:r>
          </w:p>
        </w:tc>
        <w:tc>
          <w:tcPr>
            <w:tcW w:w="198" w:type="dxa"/>
            <w:gridSpan w:val="2"/>
            <w:tcBorders>
              <w:top w:val="nil"/>
              <w:left w:val="nil"/>
              <w:bottom w:val="nil"/>
              <w:right w:val="nil"/>
            </w:tcBorders>
          </w:tcPr>
          <w:p w14:paraId="31910C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nil"/>
              <w:right w:val="nil"/>
            </w:tcBorders>
          </w:tcPr>
          <w:p w14:paraId="24A522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E2DAA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6" w:type="dxa"/>
            <w:gridSpan w:val="3"/>
            <w:tcBorders>
              <w:top w:val="nil"/>
              <w:left w:val="nil"/>
              <w:bottom w:val="nil"/>
              <w:right w:val="nil"/>
            </w:tcBorders>
          </w:tcPr>
          <w:p w14:paraId="68F171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1" w:type="dxa"/>
            <w:gridSpan w:val="2"/>
            <w:tcBorders>
              <w:top w:val="nil"/>
              <w:left w:val="nil"/>
              <w:bottom w:val="nil"/>
              <w:right w:val="nil"/>
            </w:tcBorders>
          </w:tcPr>
          <w:p w14:paraId="119710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B6B25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08882B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AFF8A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8639D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509F60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D42C5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55B02C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67CFBEA" w14:textId="77777777" w:rsidTr="00381B47">
        <w:trPr>
          <w:jc w:val="center"/>
        </w:trPr>
        <w:tc>
          <w:tcPr>
            <w:tcW w:w="215" w:type="dxa"/>
            <w:tcBorders>
              <w:top w:val="nil"/>
              <w:left w:val="nil"/>
              <w:bottom w:val="single" w:sz="6" w:space="0" w:color="auto"/>
              <w:right w:val="nil"/>
            </w:tcBorders>
          </w:tcPr>
          <w:p w14:paraId="62091C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3" w:type="dxa"/>
            <w:gridSpan w:val="2"/>
            <w:tcBorders>
              <w:top w:val="nil"/>
              <w:left w:val="nil"/>
              <w:bottom w:val="single" w:sz="6" w:space="0" w:color="auto"/>
              <w:right w:val="nil"/>
            </w:tcBorders>
          </w:tcPr>
          <w:p w14:paraId="129632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3" w:type="dxa"/>
            <w:gridSpan w:val="2"/>
            <w:tcBorders>
              <w:top w:val="nil"/>
              <w:left w:val="nil"/>
              <w:bottom w:val="single" w:sz="6" w:space="0" w:color="auto"/>
              <w:right w:val="nil"/>
            </w:tcBorders>
          </w:tcPr>
          <w:p w14:paraId="27225C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2" w:type="dxa"/>
            <w:gridSpan w:val="2"/>
            <w:tcBorders>
              <w:top w:val="nil"/>
              <w:left w:val="nil"/>
              <w:bottom w:val="single" w:sz="6" w:space="0" w:color="auto"/>
              <w:right w:val="nil"/>
            </w:tcBorders>
          </w:tcPr>
          <w:p w14:paraId="6C3162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1" w:type="dxa"/>
            <w:tcBorders>
              <w:top w:val="nil"/>
              <w:left w:val="nil"/>
              <w:bottom w:val="single" w:sz="6" w:space="0" w:color="auto"/>
              <w:right w:val="nil"/>
            </w:tcBorders>
          </w:tcPr>
          <w:p w14:paraId="3D90CF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0" w:type="dxa"/>
            <w:gridSpan w:val="2"/>
            <w:tcBorders>
              <w:top w:val="nil"/>
              <w:left w:val="nil"/>
              <w:bottom w:val="single" w:sz="6" w:space="0" w:color="auto"/>
              <w:right w:val="nil"/>
            </w:tcBorders>
          </w:tcPr>
          <w:p w14:paraId="7787DC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0" w:type="dxa"/>
            <w:gridSpan w:val="2"/>
            <w:tcBorders>
              <w:top w:val="nil"/>
              <w:left w:val="nil"/>
              <w:bottom w:val="single" w:sz="6" w:space="0" w:color="auto"/>
              <w:right w:val="nil"/>
            </w:tcBorders>
          </w:tcPr>
          <w:p w14:paraId="322F62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9" w:type="dxa"/>
            <w:gridSpan w:val="2"/>
            <w:tcBorders>
              <w:top w:val="nil"/>
              <w:left w:val="nil"/>
              <w:bottom w:val="single" w:sz="6" w:space="0" w:color="auto"/>
              <w:right w:val="nil"/>
            </w:tcBorders>
          </w:tcPr>
          <w:p w14:paraId="5ED5EB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10" w:type="dxa"/>
            <w:gridSpan w:val="2"/>
            <w:tcBorders>
              <w:top w:val="nil"/>
              <w:left w:val="nil"/>
              <w:bottom w:val="single" w:sz="6" w:space="0" w:color="auto"/>
              <w:right w:val="nil"/>
            </w:tcBorders>
          </w:tcPr>
          <w:p w14:paraId="4FB6A7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9" w:type="dxa"/>
            <w:tcBorders>
              <w:top w:val="nil"/>
              <w:left w:val="nil"/>
              <w:bottom w:val="single" w:sz="6" w:space="0" w:color="auto"/>
              <w:right w:val="nil"/>
            </w:tcBorders>
          </w:tcPr>
          <w:p w14:paraId="2D38EB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9" w:type="dxa"/>
            <w:gridSpan w:val="2"/>
            <w:tcBorders>
              <w:top w:val="nil"/>
              <w:left w:val="nil"/>
              <w:bottom w:val="single" w:sz="6" w:space="0" w:color="auto"/>
              <w:right w:val="nil"/>
            </w:tcBorders>
          </w:tcPr>
          <w:p w14:paraId="7BB9F7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8" w:type="dxa"/>
            <w:gridSpan w:val="2"/>
            <w:tcBorders>
              <w:top w:val="nil"/>
              <w:left w:val="nil"/>
              <w:bottom w:val="single" w:sz="6" w:space="0" w:color="auto"/>
              <w:right w:val="nil"/>
            </w:tcBorders>
          </w:tcPr>
          <w:p w14:paraId="284A6B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8" w:type="dxa"/>
            <w:gridSpan w:val="2"/>
            <w:tcBorders>
              <w:top w:val="nil"/>
              <w:left w:val="nil"/>
              <w:bottom w:val="single" w:sz="6" w:space="0" w:color="auto"/>
              <w:right w:val="nil"/>
            </w:tcBorders>
          </w:tcPr>
          <w:p w14:paraId="4A0CF3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08" w:type="dxa"/>
            <w:gridSpan w:val="2"/>
            <w:tcBorders>
              <w:top w:val="nil"/>
              <w:left w:val="nil"/>
              <w:bottom w:val="single" w:sz="6" w:space="0" w:color="auto"/>
              <w:right w:val="nil"/>
            </w:tcBorders>
          </w:tcPr>
          <w:p w14:paraId="6DF33C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gridSpan w:val="2"/>
            <w:tcBorders>
              <w:top w:val="nil"/>
              <w:left w:val="nil"/>
              <w:bottom w:val="single" w:sz="6" w:space="0" w:color="auto"/>
              <w:right w:val="nil"/>
            </w:tcBorders>
          </w:tcPr>
          <w:p w14:paraId="2777DD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1" w:type="dxa"/>
            <w:gridSpan w:val="2"/>
            <w:tcBorders>
              <w:top w:val="nil"/>
              <w:left w:val="nil"/>
              <w:bottom w:val="single" w:sz="6" w:space="0" w:color="auto"/>
              <w:right w:val="nil"/>
            </w:tcBorders>
          </w:tcPr>
          <w:p w14:paraId="3C85C3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single" w:sz="6" w:space="0" w:color="auto"/>
              <w:right w:val="nil"/>
            </w:tcBorders>
          </w:tcPr>
          <w:p w14:paraId="72B30C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9F5E7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49BFD9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FFD15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0B2EDF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single" w:sz="6" w:space="0" w:color="auto"/>
              <w:right w:val="nil"/>
            </w:tcBorders>
          </w:tcPr>
          <w:p w14:paraId="204A22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71609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0382F5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48" w:type="dxa"/>
            <w:gridSpan w:val="2"/>
            <w:tcBorders>
              <w:top w:val="nil"/>
              <w:left w:val="nil"/>
              <w:bottom w:val="single" w:sz="6" w:space="0" w:color="auto"/>
              <w:right w:val="nil"/>
            </w:tcBorders>
          </w:tcPr>
          <w:p w14:paraId="521155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single" w:sz="6" w:space="0" w:color="auto"/>
              <w:right w:val="nil"/>
            </w:tcBorders>
          </w:tcPr>
          <w:p w14:paraId="7E0E5C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7" w:type="dxa"/>
            <w:gridSpan w:val="2"/>
            <w:tcBorders>
              <w:top w:val="nil"/>
              <w:left w:val="nil"/>
              <w:bottom w:val="single" w:sz="6" w:space="0" w:color="auto"/>
              <w:right w:val="nil"/>
            </w:tcBorders>
          </w:tcPr>
          <w:p w14:paraId="080431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23FA50C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54FA3D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1F0BF7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29170F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74AE45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CB21D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381868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single" w:sz="6" w:space="0" w:color="auto"/>
              <w:right w:val="nil"/>
            </w:tcBorders>
          </w:tcPr>
          <w:p w14:paraId="1B6B11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7588C8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6" w:type="dxa"/>
            <w:gridSpan w:val="3"/>
            <w:tcBorders>
              <w:top w:val="nil"/>
              <w:left w:val="nil"/>
              <w:bottom w:val="single" w:sz="6" w:space="0" w:color="auto"/>
              <w:right w:val="nil"/>
            </w:tcBorders>
          </w:tcPr>
          <w:p w14:paraId="1B800B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1" w:type="dxa"/>
            <w:gridSpan w:val="2"/>
            <w:tcBorders>
              <w:top w:val="nil"/>
              <w:left w:val="nil"/>
              <w:bottom w:val="single" w:sz="6" w:space="0" w:color="auto"/>
              <w:right w:val="nil"/>
            </w:tcBorders>
          </w:tcPr>
          <w:p w14:paraId="1A5447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2E3A4E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0DD5F8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64A0A7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02516D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single" w:sz="6" w:space="0" w:color="auto"/>
              <w:right w:val="nil"/>
            </w:tcBorders>
          </w:tcPr>
          <w:p w14:paraId="08F25D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5501CF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single" w:sz="6" w:space="0" w:color="auto"/>
              <w:right w:val="nil"/>
            </w:tcBorders>
          </w:tcPr>
          <w:p w14:paraId="417BD3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C9E9608" w14:textId="77777777" w:rsidTr="00381B47">
        <w:trPr>
          <w:jc w:val="center"/>
        </w:trPr>
        <w:tc>
          <w:tcPr>
            <w:tcW w:w="9355" w:type="dxa"/>
            <w:gridSpan w:val="89"/>
            <w:tcBorders>
              <w:top w:val="single" w:sz="6" w:space="0" w:color="auto"/>
              <w:left w:val="nil"/>
              <w:bottom w:val="nil"/>
              <w:right w:val="nil"/>
            </w:tcBorders>
          </w:tcPr>
          <w:p w14:paraId="43D92649"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"бессрочно")</w:t>
            </w:r>
          </w:p>
        </w:tc>
      </w:tr>
      <w:tr w:rsidR="00381B47" w:rsidRPr="00381B47" w14:paraId="6BD8CE46" w14:textId="77777777" w:rsidTr="00381B47">
        <w:trPr>
          <w:jc w:val="center"/>
        </w:trPr>
        <w:tc>
          <w:tcPr>
            <w:tcW w:w="5503" w:type="dxa"/>
            <w:gridSpan w:val="47"/>
            <w:tcBorders>
              <w:top w:val="nil"/>
              <w:left w:val="nil"/>
              <w:bottom w:val="nil"/>
              <w:right w:val="nil"/>
            </w:tcBorders>
          </w:tcPr>
          <w:p w14:paraId="6AEEB7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19. Реабилитационный или </w:t>
            </w:r>
            <w:proofErr w:type="spellStart"/>
            <w:r w:rsidRPr="00381B47">
              <w:rPr>
                <w:rFonts w:cs="Times New Roman"/>
                <w:sz w:val="24"/>
                <w:szCs w:val="24"/>
              </w:rPr>
              <w:t>абилитационный</w:t>
            </w:r>
            <w:proofErr w:type="spellEnd"/>
            <w:r w:rsidRPr="00381B47">
              <w:rPr>
                <w:rFonts w:cs="Times New Roman"/>
                <w:sz w:val="24"/>
                <w:szCs w:val="24"/>
              </w:rPr>
              <w:t xml:space="preserve"> потенциал (нужное отметить):</w:t>
            </w:r>
          </w:p>
        </w:tc>
        <w:tc>
          <w:tcPr>
            <w:tcW w:w="227" w:type="dxa"/>
            <w:gridSpan w:val="2"/>
            <w:tcBorders>
              <w:top w:val="nil"/>
              <w:left w:val="nil"/>
              <w:bottom w:val="nil"/>
              <w:right w:val="nil"/>
            </w:tcBorders>
          </w:tcPr>
          <w:p w14:paraId="62F346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29E73F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276AEB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BCB32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D508C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26183A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A8D65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D8003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nil"/>
              <w:right w:val="nil"/>
            </w:tcBorders>
          </w:tcPr>
          <w:p w14:paraId="6323E8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738C06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6" w:type="dxa"/>
            <w:gridSpan w:val="3"/>
            <w:tcBorders>
              <w:top w:val="nil"/>
              <w:left w:val="nil"/>
              <w:bottom w:val="nil"/>
              <w:right w:val="nil"/>
            </w:tcBorders>
          </w:tcPr>
          <w:p w14:paraId="5DD24F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1" w:type="dxa"/>
            <w:gridSpan w:val="2"/>
            <w:tcBorders>
              <w:top w:val="nil"/>
              <w:left w:val="nil"/>
              <w:bottom w:val="nil"/>
              <w:right w:val="nil"/>
            </w:tcBorders>
          </w:tcPr>
          <w:p w14:paraId="68378C1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360624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24B3FE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282AC1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B4DBA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3FFE04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EFD14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1E16CD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95B5E29" w14:textId="77777777" w:rsidTr="00381B47">
        <w:trPr>
          <w:jc w:val="center"/>
        </w:trPr>
        <w:tc>
          <w:tcPr>
            <w:tcW w:w="5020" w:type="dxa"/>
            <w:gridSpan w:val="43"/>
            <w:tcBorders>
              <w:top w:val="nil"/>
              <w:left w:val="nil"/>
              <w:bottom w:val="nil"/>
              <w:right w:val="nil"/>
            </w:tcBorders>
          </w:tcPr>
          <w:p w14:paraId="776E3F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высокий, удовлетворительный, низкий</w:t>
            </w:r>
          </w:p>
        </w:tc>
        <w:tc>
          <w:tcPr>
            <w:tcW w:w="248" w:type="dxa"/>
            <w:gridSpan w:val="2"/>
            <w:tcBorders>
              <w:top w:val="nil"/>
              <w:left w:val="nil"/>
              <w:bottom w:val="nil"/>
              <w:right w:val="nil"/>
            </w:tcBorders>
          </w:tcPr>
          <w:p w14:paraId="5B9181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5" w:type="dxa"/>
            <w:gridSpan w:val="2"/>
            <w:tcBorders>
              <w:top w:val="nil"/>
              <w:left w:val="nil"/>
              <w:bottom w:val="nil"/>
              <w:right w:val="nil"/>
            </w:tcBorders>
          </w:tcPr>
          <w:p w14:paraId="7832F3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7" w:type="dxa"/>
            <w:gridSpan w:val="2"/>
            <w:tcBorders>
              <w:top w:val="nil"/>
              <w:left w:val="nil"/>
              <w:bottom w:val="nil"/>
              <w:right w:val="nil"/>
            </w:tcBorders>
          </w:tcPr>
          <w:p w14:paraId="55C21B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12ACDD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0CBED6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10361B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6BA6A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389BF5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522AAF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A8D3A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nil"/>
              <w:right w:val="nil"/>
            </w:tcBorders>
          </w:tcPr>
          <w:p w14:paraId="27123B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16F26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6" w:type="dxa"/>
            <w:gridSpan w:val="3"/>
            <w:tcBorders>
              <w:top w:val="nil"/>
              <w:left w:val="nil"/>
              <w:bottom w:val="nil"/>
              <w:right w:val="nil"/>
            </w:tcBorders>
          </w:tcPr>
          <w:p w14:paraId="2012B4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1" w:type="dxa"/>
            <w:gridSpan w:val="2"/>
            <w:tcBorders>
              <w:top w:val="nil"/>
              <w:left w:val="nil"/>
              <w:bottom w:val="nil"/>
              <w:right w:val="nil"/>
            </w:tcBorders>
          </w:tcPr>
          <w:p w14:paraId="089085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2B6E81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4978FC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1814A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1803B4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612838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5F02C0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78D78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FC49219" w14:textId="77777777" w:rsidTr="00381B47">
        <w:trPr>
          <w:jc w:val="center"/>
        </w:trPr>
        <w:tc>
          <w:tcPr>
            <w:tcW w:w="6126" w:type="dxa"/>
            <w:gridSpan w:val="55"/>
            <w:tcBorders>
              <w:top w:val="nil"/>
              <w:left w:val="nil"/>
              <w:bottom w:val="nil"/>
              <w:right w:val="nil"/>
            </w:tcBorders>
          </w:tcPr>
          <w:p w14:paraId="213838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20. Реабилитационный или </w:t>
            </w:r>
            <w:proofErr w:type="spellStart"/>
            <w:r w:rsidRPr="00381B47">
              <w:rPr>
                <w:rFonts w:cs="Times New Roman"/>
                <w:sz w:val="24"/>
                <w:szCs w:val="24"/>
              </w:rPr>
              <w:t>абилитационный</w:t>
            </w:r>
            <w:proofErr w:type="spellEnd"/>
            <w:r w:rsidRPr="00381B47">
              <w:rPr>
                <w:rFonts w:cs="Times New Roman"/>
                <w:sz w:val="24"/>
                <w:szCs w:val="24"/>
              </w:rPr>
              <w:t xml:space="preserve"> прогноз (нужное отметить):</w:t>
            </w:r>
          </w:p>
        </w:tc>
        <w:tc>
          <w:tcPr>
            <w:tcW w:w="198" w:type="dxa"/>
            <w:gridSpan w:val="2"/>
            <w:tcBorders>
              <w:top w:val="nil"/>
              <w:left w:val="nil"/>
              <w:bottom w:val="nil"/>
              <w:right w:val="nil"/>
            </w:tcBorders>
          </w:tcPr>
          <w:p w14:paraId="04DCEF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2AE963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569F88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15009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368D06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nil"/>
              <w:right w:val="nil"/>
            </w:tcBorders>
          </w:tcPr>
          <w:p w14:paraId="5B3987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90B88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6" w:type="dxa"/>
            <w:gridSpan w:val="3"/>
            <w:tcBorders>
              <w:top w:val="nil"/>
              <w:left w:val="nil"/>
              <w:bottom w:val="nil"/>
              <w:right w:val="nil"/>
            </w:tcBorders>
          </w:tcPr>
          <w:p w14:paraId="5A8179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1" w:type="dxa"/>
            <w:gridSpan w:val="2"/>
            <w:tcBorders>
              <w:top w:val="nil"/>
              <w:left w:val="nil"/>
              <w:bottom w:val="nil"/>
              <w:right w:val="nil"/>
            </w:tcBorders>
          </w:tcPr>
          <w:p w14:paraId="3416C1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81C99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2C3C32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1C61CF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F61FE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1D75D2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C28BD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5202C8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A1B7942" w14:textId="77777777" w:rsidTr="00381B47">
        <w:trPr>
          <w:jc w:val="center"/>
        </w:trPr>
        <w:tc>
          <w:tcPr>
            <w:tcW w:w="5730" w:type="dxa"/>
            <w:gridSpan w:val="49"/>
            <w:tcBorders>
              <w:top w:val="nil"/>
              <w:left w:val="nil"/>
              <w:bottom w:val="nil"/>
              <w:right w:val="nil"/>
            </w:tcBorders>
          </w:tcPr>
          <w:p w14:paraId="4325A9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благоприятный, относительно благоприятный, сомнительный (неясный)</w:t>
            </w:r>
          </w:p>
        </w:tc>
        <w:tc>
          <w:tcPr>
            <w:tcW w:w="198" w:type="dxa"/>
            <w:gridSpan w:val="3"/>
            <w:tcBorders>
              <w:top w:val="nil"/>
              <w:left w:val="nil"/>
              <w:bottom w:val="nil"/>
              <w:right w:val="nil"/>
            </w:tcBorders>
          </w:tcPr>
          <w:p w14:paraId="16E21E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7BABB0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04A50B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AC476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6E04B6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5CF68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0ED73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tcBorders>
              <w:top w:val="nil"/>
              <w:left w:val="nil"/>
              <w:bottom w:val="nil"/>
              <w:right w:val="nil"/>
            </w:tcBorders>
          </w:tcPr>
          <w:p w14:paraId="706F2A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73BE2C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36" w:type="dxa"/>
            <w:gridSpan w:val="3"/>
            <w:tcBorders>
              <w:top w:val="nil"/>
              <w:left w:val="nil"/>
              <w:bottom w:val="nil"/>
              <w:right w:val="nil"/>
            </w:tcBorders>
          </w:tcPr>
          <w:p w14:paraId="61AD71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1" w:type="dxa"/>
            <w:gridSpan w:val="2"/>
            <w:tcBorders>
              <w:top w:val="nil"/>
              <w:left w:val="nil"/>
              <w:bottom w:val="nil"/>
              <w:right w:val="nil"/>
            </w:tcBorders>
          </w:tcPr>
          <w:p w14:paraId="55EBEA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56885F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48B6D9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29CC3C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1B49D6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3"/>
            <w:tcBorders>
              <w:top w:val="nil"/>
              <w:left w:val="nil"/>
              <w:bottom w:val="nil"/>
              <w:right w:val="nil"/>
            </w:tcBorders>
          </w:tcPr>
          <w:p w14:paraId="7ABB3D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7C39B3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198" w:type="dxa"/>
            <w:gridSpan w:val="2"/>
            <w:tcBorders>
              <w:top w:val="nil"/>
              <w:left w:val="nil"/>
              <w:bottom w:val="nil"/>
              <w:right w:val="nil"/>
            </w:tcBorders>
          </w:tcPr>
          <w:p w14:paraId="4CB72B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bl>
    <w:p w14:paraId="7B07B1FD"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r w:rsidRPr="00381B47">
        <w:rPr>
          <w:rFonts w:cs="Times New Roman"/>
          <w:sz w:val="24"/>
          <w:szCs w:val="24"/>
        </w:rPr>
        <w:t xml:space="preserve">21. Показания для проведения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w:t>
      </w:r>
    </w:p>
    <w:p w14:paraId="71442F04"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81B47" w:rsidRPr="00381B47" w14:paraId="2A8F6B08"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5FCCB33F"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Перечень ограничений основных категорий жизнедеятельности</w:t>
            </w:r>
          </w:p>
        </w:tc>
        <w:tc>
          <w:tcPr>
            <w:tcW w:w="4500" w:type="dxa"/>
            <w:tcBorders>
              <w:top w:val="single" w:sz="6" w:space="0" w:color="auto"/>
              <w:left w:val="single" w:sz="6" w:space="0" w:color="auto"/>
              <w:bottom w:val="single" w:sz="6" w:space="0" w:color="auto"/>
              <w:right w:val="single" w:sz="6" w:space="0" w:color="auto"/>
            </w:tcBorders>
          </w:tcPr>
          <w:p w14:paraId="4B056F66"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Степень ограничения (1, 2, 3)</w:t>
            </w:r>
          </w:p>
        </w:tc>
      </w:tr>
      <w:tr w:rsidR="00381B47" w:rsidRPr="00381B47" w14:paraId="489B03AC"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5B09D6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самообслуживанию</w:t>
            </w:r>
          </w:p>
        </w:tc>
        <w:tc>
          <w:tcPr>
            <w:tcW w:w="4500" w:type="dxa"/>
            <w:tcBorders>
              <w:top w:val="single" w:sz="6" w:space="0" w:color="auto"/>
              <w:left w:val="single" w:sz="6" w:space="0" w:color="auto"/>
              <w:bottom w:val="single" w:sz="6" w:space="0" w:color="auto"/>
              <w:right w:val="single" w:sz="6" w:space="0" w:color="auto"/>
            </w:tcBorders>
          </w:tcPr>
          <w:p w14:paraId="237B34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8D7C549"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7DE8B5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передвижению</w:t>
            </w:r>
          </w:p>
        </w:tc>
        <w:tc>
          <w:tcPr>
            <w:tcW w:w="4500" w:type="dxa"/>
            <w:tcBorders>
              <w:top w:val="single" w:sz="6" w:space="0" w:color="auto"/>
              <w:left w:val="single" w:sz="6" w:space="0" w:color="auto"/>
              <w:bottom w:val="single" w:sz="6" w:space="0" w:color="auto"/>
              <w:right w:val="single" w:sz="6" w:space="0" w:color="auto"/>
            </w:tcBorders>
          </w:tcPr>
          <w:p w14:paraId="637A60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18F5CC2"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38B872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ориентации</w:t>
            </w:r>
          </w:p>
        </w:tc>
        <w:tc>
          <w:tcPr>
            <w:tcW w:w="4500" w:type="dxa"/>
            <w:tcBorders>
              <w:top w:val="single" w:sz="6" w:space="0" w:color="auto"/>
              <w:left w:val="single" w:sz="6" w:space="0" w:color="auto"/>
              <w:bottom w:val="single" w:sz="6" w:space="0" w:color="auto"/>
              <w:right w:val="single" w:sz="6" w:space="0" w:color="auto"/>
            </w:tcBorders>
          </w:tcPr>
          <w:p w14:paraId="170262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97DCFA3"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03E672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общению</w:t>
            </w:r>
          </w:p>
        </w:tc>
        <w:tc>
          <w:tcPr>
            <w:tcW w:w="4500" w:type="dxa"/>
            <w:tcBorders>
              <w:top w:val="single" w:sz="6" w:space="0" w:color="auto"/>
              <w:left w:val="single" w:sz="6" w:space="0" w:color="auto"/>
              <w:bottom w:val="single" w:sz="6" w:space="0" w:color="auto"/>
              <w:right w:val="single" w:sz="6" w:space="0" w:color="auto"/>
            </w:tcBorders>
          </w:tcPr>
          <w:p w14:paraId="3AB980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4C1615E"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6A93A3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обучению</w:t>
            </w:r>
          </w:p>
        </w:tc>
        <w:tc>
          <w:tcPr>
            <w:tcW w:w="4500" w:type="dxa"/>
            <w:tcBorders>
              <w:top w:val="single" w:sz="6" w:space="0" w:color="auto"/>
              <w:left w:val="single" w:sz="6" w:space="0" w:color="auto"/>
              <w:bottom w:val="single" w:sz="6" w:space="0" w:color="auto"/>
              <w:right w:val="single" w:sz="6" w:space="0" w:color="auto"/>
            </w:tcBorders>
          </w:tcPr>
          <w:p w14:paraId="3CEE15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A65EC27"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59C101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трудовой деятельности</w:t>
            </w:r>
          </w:p>
        </w:tc>
        <w:tc>
          <w:tcPr>
            <w:tcW w:w="4500" w:type="dxa"/>
            <w:tcBorders>
              <w:top w:val="single" w:sz="6" w:space="0" w:color="auto"/>
              <w:left w:val="single" w:sz="6" w:space="0" w:color="auto"/>
              <w:bottom w:val="single" w:sz="6" w:space="0" w:color="auto"/>
              <w:right w:val="single" w:sz="6" w:space="0" w:color="auto"/>
            </w:tcBorders>
          </w:tcPr>
          <w:p w14:paraId="5C5EC2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AB64BC2" w14:textId="77777777" w:rsidTr="00CE2FDB">
        <w:trPr>
          <w:jc w:val="center"/>
        </w:trPr>
        <w:tc>
          <w:tcPr>
            <w:tcW w:w="4500" w:type="dxa"/>
            <w:tcBorders>
              <w:top w:val="single" w:sz="6" w:space="0" w:color="auto"/>
              <w:left w:val="single" w:sz="6" w:space="0" w:color="auto"/>
              <w:bottom w:val="single" w:sz="6" w:space="0" w:color="auto"/>
              <w:right w:val="single" w:sz="6" w:space="0" w:color="auto"/>
            </w:tcBorders>
          </w:tcPr>
          <w:p w14:paraId="73216E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Способность к контролю за своим поведением</w:t>
            </w:r>
          </w:p>
        </w:tc>
        <w:tc>
          <w:tcPr>
            <w:tcW w:w="4500" w:type="dxa"/>
            <w:tcBorders>
              <w:top w:val="single" w:sz="6" w:space="0" w:color="auto"/>
              <w:left w:val="single" w:sz="6" w:space="0" w:color="auto"/>
              <w:bottom w:val="single" w:sz="6" w:space="0" w:color="auto"/>
              <w:right w:val="single" w:sz="6" w:space="0" w:color="auto"/>
            </w:tcBorders>
          </w:tcPr>
          <w:p w14:paraId="649A33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bl>
    <w:p w14:paraId="0E8502EF"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r w:rsidRPr="00381B47">
        <w:rPr>
          <w:rFonts w:cs="Times New Roman"/>
          <w:sz w:val="24"/>
          <w:szCs w:val="24"/>
        </w:rPr>
        <w:t>22. ИПРА инвалида разработана впервые, повторно (нужное отметить) на срок до:</w:t>
      </w:r>
    </w:p>
    <w:tbl>
      <w:tblPr>
        <w:tblW w:w="0" w:type="auto"/>
        <w:jc w:val="center"/>
        <w:tblCellMar>
          <w:left w:w="0" w:type="dxa"/>
          <w:right w:w="0" w:type="dxa"/>
        </w:tblCellMar>
        <w:tblLook w:val="0000" w:firstRow="0" w:lastRow="0" w:firstColumn="0" w:lastColumn="0" w:noHBand="0" w:noVBand="0"/>
      </w:tblPr>
      <w:tblGrid>
        <w:gridCol w:w="9000"/>
      </w:tblGrid>
      <w:tr w:rsidR="00381B47" w:rsidRPr="00381B47" w14:paraId="36B47EE4" w14:textId="77777777" w:rsidTr="00CE2FDB">
        <w:trPr>
          <w:jc w:val="center"/>
        </w:trPr>
        <w:tc>
          <w:tcPr>
            <w:tcW w:w="9000" w:type="dxa"/>
            <w:tcBorders>
              <w:top w:val="nil"/>
              <w:left w:val="nil"/>
              <w:bottom w:val="single" w:sz="6" w:space="0" w:color="auto"/>
              <w:right w:val="nil"/>
            </w:tcBorders>
            <w:vAlign w:val="center"/>
          </w:tcPr>
          <w:p w14:paraId="458C6967"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p>
        </w:tc>
      </w:tr>
      <w:tr w:rsidR="00381B47" w:rsidRPr="00381B47" w14:paraId="2D33AC6C" w14:textId="77777777" w:rsidTr="00CE2FDB">
        <w:trPr>
          <w:jc w:val="center"/>
        </w:trPr>
        <w:tc>
          <w:tcPr>
            <w:tcW w:w="9000" w:type="dxa"/>
            <w:tcBorders>
              <w:top w:val="single" w:sz="6" w:space="0" w:color="auto"/>
              <w:left w:val="nil"/>
              <w:bottom w:val="nil"/>
              <w:right w:val="nil"/>
            </w:tcBorders>
            <w:vAlign w:val="center"/>
          </w:tcPr>
          <w:p w14:paraId="4574CEF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"бессрочно")</w:t>
            </w:r>
          </w:p>
        </w:tc>
      </w:tr>
    </w:tbl>
    <w:p w14:paraId="326A7FE8"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r w:rsidRPr="00381B47">
        <w:rPr>
          <w:rFonts w:cs="Times New Roman"/>
          <w:sz w:val="24"/>
          <w:szCs w:val="24"/>
        </w:rPr>
        <w:t>23. ИПРА инвалида разрабатывалась при очном, заочном проведении медико-социальной экспертизы (нужное отметить).</w:t>
      </w:r>
    </w:p>
    <w:p w14:paraId="3AB9A480"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24. Дата вынесения решений по ИПРА инвалида: "_____"____________ 20___ г.</w:t>
      </w:r>
    </w:p>
    <w:p w14:paraId="7EE88555"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25. Дата выдачи ИПРА инвалида: "_____"____________ 20___ г.</w:t>
      </w:r>
    </w:p>
    <w:p w14:paraId="39500EFB"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612B8AB3" w14:textId="77777777" w:rsidR="00CE2FDB" w:rsidRDefault="00CE2FDB" w:rsidP="00381B47">
      <w:pPr>
        <w:widowControl w:val="0"/>
        <w:autoSpaceDE w:val="0"/>
        <w:autoSpaceDN w:val="0"/>
        <w:adjustRightInd w:val="0"/>
        <w:spacing w:after="150" w:line="240" w:lineRule="auto"/>
        <w:jc w:val="center"/>
        <w:rPr>
          <w:rFonts w:cs="Times New Roman"/>
          <w:sz w:val="24"/>
          <w:szCs w:val="24"/>
        </w:rPr>
      </w:pPr>
    </w:p>
    <w:p w14:paraId="4F5B8BD3" w14:textId="229249F2"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lastRenderedPageBreak/>
        <w:t xml:space="preserve">Мероприятия по медицинской реабилитации или </w:t>
      </w:r>
      <w:proofErr w:type="spellStart"/>
      <w:r w:rsidRPr="00381B47">
        <w:rPr>
          <w:rFonts w:cs="Times New Roman"/>
          <w:sz w:val="24"/>
          <w:szCs w:val="24"/>
        </w:rPr>
        <w:t>абилитации</w:t>
      </w:r>
      <w:proofErr w:type="spellEnd"/>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81B47" w:rsidRPr="00381B47" w14:paraId="6A5DBD0E"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2CE71656"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Заключение о нуждаемости (</w:t>
            </w:r>
            <w:proofErr w:type="spellStart"/>
            <w:r w:rsidRPr="00381B47">
              <w:rPr>
                <w:rFonts w:cs="Times New Roman"/>
                <w:sz w:val="24"/>
                <w:szCs w:val="24"/>
              </w:rPr>
              <w:t>ненуждаемости</w:t>
            </w:r>
            <w:proofErr w:type="spellEnd"/>
            <w:r w:rsidRPr="00381B47">
              <w:rPr>
                <w:rFonts w:cs="Times New Roman"/>
                <w:sz w:val="24"/>
                <w:szCs w:val="24"/>
              </w:rPr>
              <w:t xml:space="preserve">) в проведении мероприятий по медицинской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&lt;2&gt; </w:t>
            </w:r>
          </w:p>
        </w:tc>
        <w:tc>
          <w:tcPr>
            <w:tcW w:w="3000" w:type="dxa"/>
            <w:tcBorders>
              <w:top w:val="single" w:sz="6" w:space="0" w:color="auto"/>
              <w:left w:val="single" w:sz="6" w:space="0" w:color="auto"/>
              <w:bottom w:val="single" w:sz="6" w:space="0" w:color="auto"/>
              <w:right w:val="single" w:sz="6" w:space="0" w:color="auto"/>
            </w:tcBorders>
          </w:tcPr>
          <w:p w14:paraId="3850A979"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098264B2"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заключения о нуждаемости в проведении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r>
      <w:tr w:rsidR="00381B47" w:rsidRPr="00381B47" w14:paraId="64FCCA20"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292AAB5D"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Медицинская реабилитация </w:t>
            </w:r>
          </w:p>
        </w:tc>
      </w:tr>
      <w:tr w:rsidR="00381B47" w:rsidRPr="00381B47" w14:paraId="2EB03225"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50E3286F" w14:textId="2CF5A2A6"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17D6FFA" wp14:editId="1C34B44D">
                  <wp:extent cx="177165" cy="17716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3592F9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26744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594EB955"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38807236" w14:textId="465B061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43DB5DE" wp14:editId="18A67ECC">
                  <wp:extent cx="177165" cy="17716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32AA41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88CB6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058C12F7"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3C28D54F"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Реконструктивная хирургия </w:t>
            </w:r>
          </w:p>
        </w:tc>
      </w:tr>
      <w:tr w:rsidR="00381B47" w:rsidRPr="00381B47" w14:paraId="66ED225F"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69C04A58" w14:textId="2973865B"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E76DCA3" wp14:editId="0F9D87E8">
                  <wp:extent cx="177165" cy="17716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10F110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0B0557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37CD4A5F"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324C80FC" w14:textId="274AD8A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0FB54FF" wp14:editId="1B304EC7">
                  <wp:extent cx="177165" cy="17716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3BFD21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90109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1081D54D"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59AB023D"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Протезирование и </w:t>
            </w:r>
            <w:proofErr w:type="spellStart"/>
            <w:r w:rsidRPr="00381B47">
              <w:rPr>
                <w:rFonts w:cs="Times New Roman"/>
                <w:sz w:val="24"/>
                <w:szCs w:val="24"/>
              </w:rPr>
              <w:t>ортезирование</w:t>
            </w:r>
            <w:proofErr w:type="spellEnd"/>
            <w:r w:rsidRPr="00381B47">
              <w:rPr>
                <w:rFonts w:cs="Times New Roman"/>
                <w:sz w:val="24"/>
                <w:szCs w:val="24"/>
              </w:rPr>
              <w:t xml:space="preserve"> </w:t>
            </w:r>
          </w:p>
        </w:tc>
      </w:tr>
      <w:tr w:rsidR="00381B47" w:rsidRPr="00381B47" w14:paraId="6AEC77F9"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5FE0971B" w14:textId="706C047B"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4F8972D" wp14:editId="49417D2D">
                  <wp:extent cx="177165" cy="17716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4611C0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320452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5F08E144"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0CC37D6D" w14:textId="08FBF983"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FCC5955" wp14:editId="476857C5">
                  <wp:extent cx="177165" cy="17716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42AF7C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15042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7631A162"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72B6CAC3"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Санаторно-курортное лечение</w:t>
            </w:r>
          </w:p>
          <w:p w14:paraId="698D8B9B"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(предоставляется в рамках оказания государственной социальной помощи в виде набора социальных услуг) </w:t>
            </w:r>
          </w:p>
        </w:tc>
      </w:tr>
      <w:tr w:rsidR="00381B47" w:rsidRPr="00381B47" w14:paraId="1C00BAF0"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690911E7" w14:textId="65418BB8"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D8C16BB" wp14:editId="366895A4">
                  <wp:extent cx="177165" cy="17716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w:t>
            </w:r>
          </w:p>
        </w:tc>
      </w:tr>
      <w:tr w:rsidR="00381B47" w:rsidRPr="00381B47" w14:paraId="042192D6"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631051DE" w14:textId="10F24C42"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5250B95B" wp14:editId="44411C95">
                  <wp:extent cx="177165" cy="17716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w:t>
            </w:r>
          </w:p>
        </w:tc>
      </w:tr>
    </w:tbl>
    <w:p w14:paraId="170ABF69"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p>
    <w:p w14:paraId="125DE44E"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Мероприятия по общему и профессиональному образованию</w:t>
      </w:r>
    </w:p>
    <w:p w14:paraId="370C50EA"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81B47" w:rsidRPr="00381B47" w14:paraId="0A3C6421"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6E88ECE8"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Заключение о нуждаемости (</w:t>
            </w:r>
            <w:proofErr w:type="spellStart"/>
            <w:r w:rsidRPr="00381B47">
              <w:rPr>
                <w:rFonts w:cs="Times New Roman"/>
                <w:sz w:val="24"/>
                <w:szCs w:val="24"/>
              </w:rPr>
              <w:t>ненуждаемости</w:t>
            </w:r>
            <w:proofErr w:type="spellEnd"/>
            <w:r w:rsidRPr="00381B47">
              <w:rPr>
                <w:rFonts w:cs="Times New Roman"/>
                <w:sz w:val="24"/>
                <w:szCs w:val="24"/>
              </w:rPr>
              <w:t xml:space="preserve">) в проведении мероприятий по общему и профессиональному образованию </w:t>
            </w:r>
          </w:p>
        </w:tc>
        <w:tc>
          <w:tcPr>
            <w:tcW w:w="3000" w:type="dxa"/>
            <w:tcBorders>
              <w:top w:val="single" w:sz="6" w:space="0" w:color="auto"/>
              <w:left w:val="single" w:sz="6" w:space="0" w:color="auto"/>
              <w:bottom w:val="single" w:sz="6" w:space="0" w:color="auto"/>
              <w:right w:val="single" w:sz="6" w:space="0" w:color="auto"/>
            </w:tcBorders>
          </w:tcPr>
          <w:p w14:paraId="15F5809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0651C698"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заключения о нуждаемости в проведении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r>
      <w:tr w:rsidR="00381B47" w:rsidRPr="00381B47" w14:paraId="4894EF4D"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49D9EE39"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Рекомендации по условиям организации обучения </w:t>
            </w:r>
          </w:p>
        </w:tc>
      </w:tr>
      <w:tr w:rsidR="00381B47" w:rsidRPr="00381B47" w14:paraId="29521835"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14AD3AB6" w14:textId="721EED92"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DE3C573" wp14:editId="31A06A68">
                  <wp:extent cx="177165" cy="17716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54B214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EC9A8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773EFC8B"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4D777DB3" w14:textId="416FD0F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61AD479" wp14:editId="3CB3311C">
                  <wp:extent cx="177165" cy="17716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7C1E0A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278D6A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bl>
    <w:p w14:paraId="44F40C82" w14:textId="77777777" w:rsidR="00CE2FDB" w:rsidRDefault="00CE2FDB" w:rsidP="00381B47">
      <w:pPr>
        <w:widowControl w:val="0"/>
        <w:autoSpaceDE w:val="0"/>
        <w:autoSpaceDN w:val="0"/>
        <w:adjustRightInd w:val="0"/>
        <w:spacing w:after="150" w:line="240" w:lineRule="auto"/>
        <w:jc w:val="center"/>
        <w:rPr>
          <w:rFonts w:cs="Times New Roman"/>
          <w:sz w:val="24"/>
          <w:szCs w:val="24"/>
        </w:rPr>
      </w:pPr>
    </w:p>
    <w:p w14:paraId="0461C7D2" w14:textId="77777777" w:rsidR="00CE2FDB" w:rsidRDefault="00CE2FDB" w:rsidP="00381B47">
      <w:pPr>
        <w:widowControl w:val="0"/>
        <w:autoSpaceDE w:val="0"/>
        <w:autoSpaceDN w:val="0"/>
        <w:adjustRightInd w:val="0"/>
        <w:spacing w:after="150" w:line="240" w:lineRule="auto"/>
        <w:jc w:val="center"/>
        <w:rPr>
          <w:rFonts w:cs="Times New Roman"/>
          <w:sz w:val="24"/>
          <w:szCs w:val="24"/>
        </w:rPr>
      </w:pPr>
    </w:p>
    <w:p w14:paraId="2292CB84" w14:textId="77777777" w:rsidR="00CE2FDB" w:rsidRDefault="00CE2FDB" w:rsidP="00381B47">
      <w:pPr>
        <w:widowControl w:val="0"/>
        <w:autoSpaceDE w:val="0"/>
        <w:autoSpaceDN w:val="0"/>
        <w:adjustRightInd w:val="0"/>
        <w:spacing w:after="150" w:line="240" w:lineRule="auto"/>
        <w:jc w:val="center"/>
        <w:rPr>
          <w:rFonts w:cs="Times New Roman"/>
          <w:sz w:val="24"/>
          <w:szCs w:val="24"/>
        </w:rPr>
      </w:pPr>
    </w:p>
    <w:p w14:paraId="436BD2B3" w14:textId="77777777" w:rsidR="00CE2FDB" w:rsidRDefault="00CE2FDB" w:rsidP="00381B47">
      <w:pPr>
        <w:widowControl w:val="0"/>
        <w:autoSpaceDE w:val="0"/>
        <w:autoSpaceDN w:val="0"/>
        <w:adjustRightInd w:val="0"/>
        <w:spacing w:after="150" w:line="240" w:lineRule="auto"/>
        <w:jc w:val="center"/>
        <w:rPr>
          <w:rFonts w:cs="Times New Roman"/>
          <w:sz w:val="24"/>
          <w:szCs w:val="24"/>
        </w:rPr>
      </w:pPr>
    </w:p>
    <w:p w14:paraId="1D198ADA" w14:textId="749641EB"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lastRenderedPageBreak/>
        <w:t xml:space="preserve">Мероприятия по профессиональной реабилитации или </w:t>
      </w:r>
      <w:proofErr w:type="spellStart"/>
      <w:r w:rsidRPr="00381B47">
        <w:rPr>
          <w:rFonts w:cs="Times New Roman"/>
          <w:sz w:val="24"/>
          <w:szCs w:val="24"/>
        </w:rPr>
        <w:t>абилитации</w:t>
      </w:r>
      <w:proofErr w:type="spellEnd"/>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81B47" w:rsidRPr="00381B47" w14:paraId="453CE60D"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646A8B47"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Заключение о нуждаемости (</w:t>
            </w:r>
            <w:proofErr w:type="spellStart"/>
            <w:r w:rsidRPr="00381B47">
              <w:rPr>
                <w:rFonts w:cs="Times New Roman"/>
                <w:sz w:val="24"/>
                <w:szCs w:val="24"/>
              </w:rPr>
              <w:t>ненуждаемости</w:t>
            </w:r>
            <w:proofErr w:type="spellEnd"/>
            <w:r w:rsidRPr="00381B47">
              <w:rPr>
                <w:rFonts w:cs="Times New Roman"/>
                <w:sz w:val="24"/>
                <w:szCs w:val="24"/>
              </w:rPr>
              <w:t xml:space="preserve">) в проведении мероприятий по профессиональной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14:paraId="666E180E"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289DB531"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заключения о нуждаемости в проведении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r>
      <w:tr w:rsidR="00381B47" w:rsidRPr="00381B47" w14:paraId="0FF8A603"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4C5264FA"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Профессиональная ориентация </w:t>
            </w:r>
          </w:p>
        </w:tc>
      </w:tr>
      <w:tr w:rsidR="00381B47" w:rsidRPr="00381B47" w14:paraId="6D81E04F"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510576BD" w14:textId="70051F88"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E55FDFF" wp14:editId="7D20D7D6">
                  <wp:extent cx="177165" cy="17716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59A90C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5551E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30A21312"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2A8735C7" w14:textId="7EA5CBF9"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3FE09E2" wp14:editId="180E7B88">
                  <wp:extent cx="177165" cy="17716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2026EF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0BFFE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42DF8143"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54C273C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Содействие в трудоустройстве </w:t>
            </w:r>
          </w:p>
        </w:tc>
      </w:tr>
      <w:tr w:rsidR="00381B47" w:rsidRPr="00381B47" w14:paraId="19095057"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136ED27E" w14:textId="5C620E8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3CE12D1" wp14:editId="7BBEA8E3">
                  <wp:extent cx="177165" cy="17716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1D8DD5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6544BC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4FC8416B"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155BDD7E" w14:textId="66E220AD"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3B4D589" wp14:editId="076C7571">
                  <wp:extent cx="177165" cy="17716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004CF3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2338A9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bl>
    <w:p w14:paraId="50827C0A"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r w:rsidRPr="00381B47">
        <w:rPr>
          <w:rFonts w:cs="Times New Roman"/>
          <w:sz w:val="24"/>
          <w:szCs w:val="24"/>
        </w:rPr>
        <w:t>О возможности трудоустройства путем постановки на учет в органах занятости проинформирован</w:t>
      </w:r>
    </w:p>
    <w:p w14:paraId="38DD6120"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125"/>
      </w:tblGrid>
      <w:tr w:rsidR="00381B47" w:rsidRPr="00381B47" w14:paraId="05E69039" w14:textId="77777777" w:rsidTr="00CE2FDB">
        <w:trPr>
          <w:jc w:val="center"/>
        </w:trPr>
        <w:tc>
          <w:tcPr>
            <w:tcW w:w="6125" w:type="dxa"/>
            <w:tcBorders>
              <w:top w:val="nil"/>
              <w:left w:val="nil"/>
              <w:bottom w:val="nil"/>
              <w:right w:val="nil"/>
            </w:tcBorders>
          </w:tcPr>
          <w:p w14:paraId="1FE3EC22" w14:textId="77777777" w:rsidR="00381B47" w:rsidRPr="00381B47" w:rsidRDefault="00381B47" w:rsidP="00CE2FDB">
            <w:pPr>
              <w:widowControl w:val="0"/>
              <w:autoSpaceDE w:val="0"/>
              <w:autoSpaceDN w:val="0"/>
              <w:adjustRightInd w:val="0"/>
              <w:spacing w:after="0" w:line="240" w:lineRule="auto"/>
              <w:jc w:val="right"/>
              <w:rPr>
                <w:rFonts w:cs="Times New Roman"/>
                <w:sz w:val="24"/>
                <w:szCs w:val="24"/>
              </w:rPr>
            </w:pPr>
            <w:r w:rsidRPr="00381B47">
              <w:rPr>
                <w:rFonts w:cs="Times New Roman"/>
                <w:sz w:val="24"/>
                <w:szCs w:val="24"/>
              </w:rPr>
              <w:t>Дата информирования: "_____"____________ 20___ г.</w:t>
            </w:r>
          </w:p>
        </w:tc>
      </w:tr>
    </w:tbl>
    <w:p w14:paraId="79379333"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p>
    <w:p w14:paraId="64170A14"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Информация о согласии инвалида на обращение к нему органов службы занятости в целях оказания ему содействия в трудоустройстве и подборе подходящего рабочего места (при очном освидетельствовании)</w:t>
      </w:r>
    </w:p>
    <w:p w14:paraId="62EA9986"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80"/>
        <w:gridCol w:w="251"/>
        <w:gridCol w:w="251"/>
        <w:gridCol w:w="247"/>
        <w:gridCol w:w="240"/>
        <w:gridCol w:w="212"/>
        <w:gridCol w:w="212"/>
        <w:gridCol w:w="211"/>
        <w:gridCol w:w="211"/>
        <w:gridCol w:w="209"/>
        <w:gridCol w:w="209"/>
        <w:gridCol w:w="208"/>
        <w:gridCol w:w="208"/>
        <w:gridCol w:w="208"/>
        <w:gridCol w:w="207"/>
        <w:gridCol w:w="207"/>
        <w:gridCol w:w="207"/>
        <w:gridCol w:w="207"/>
        <w:gridCol w:w="206"/>
        <w:gridCol w:w="206"/>
        <w:gridCol w:w="206"/>
        <w:gridCol w:w="205"/>
        <w:gridCol w:w="205"/>
        <w:gridCol w:w="205"/>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tblGrid>
      <w:tr w:rsidR="00381B47" w:rsidRPr="00381B47" w14:paraId="5E8DB718" w14:textId="77777777" w:rsidTr="00CE2FDB">
        <w:trPr>
          <w:jc w:val="center"/>
        </w:trPr>
        <w:tc>
          <w:tcPr>
            <w:tcW w:w="250" w:type="dxa"/>
            <w:tcBorders>
              <w:top w:val="nil"/>
              <w:left w:val="nil"/>
              <w:bottom w:val="nil"/>
              <w:right w:val="nil"/>
            </w:tcBorders>
          </w:tcPr>
          <w:p w14:paraId="5D1097F9" w14:textId="168835D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B70BB1F" wp14:editId="07A66BF4">
                  <wp:extent cx="177165" cy="17716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000" w:type="dxa"/>
            <w:gridSpan w:val="4"/>
            <w:tcBorders>
              <w:top w:val="nil"/>
              <w:left w:val="nil"/>
              <w:bottom w:val="nil"/>
              <w:right w:val="nil"/>
            </w:tcBorders>
          </w:tcPr>
          <w:p w14:paraId="60A313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Согласен</w:t>
            </w:r>
          </w:p>
        </w:tc>
        <w:tc>
          <w:tcPr>
            <w:tcW w:w="250" w:type="dxa"/>
            <w:tcBorders>
              <w:top w:val="nil"/>
              <w:left w:val="nil"/>
              <w:bottom w:val="single" w:sz="6" w:space="0" w:color="auto"/>
              <w:right w:val="nil"/>
            </w:tcBorders>
          </w:tcPr>
          <w:p w14:paraId="6B36ED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5403C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C5FDD1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4B19C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CCC44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364BA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A5499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A87D5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80F26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83A09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57C5E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F30DB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05858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83CAB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A9D09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58262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5FFD0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1E2E8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9051E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47E2B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75E74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DA909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8CB3A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78CC0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DB5B6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F2518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D2695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C2F93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83EF4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226A1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F17E73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30EFA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0B0F8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03771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A1A3C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B7DE7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81FFF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EA931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BDF9E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CDABC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64E1E0F" w14:textId="77777777" w:rsidTr="00CE2FDB">
        <w:trPr>
          <w:jc w:val="center"/>
        </w:trPr>
        <w:tc>
          <w:tcPr>
            <w:tcW w:w="250" w:type="dxa"/>
            <w:tcBorders>
              <w:top w:val="nil"/>
              <w:left w:val="nil"/>
              <w:bottom w:val="nil"/>
              <w:right w:val="nil"/>
            </w:tcBorders>
          </w:tcPr>
          <w:p w14:paraId="7DB5F1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7EB92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366AC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4E600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6B67C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4750" w:type="dxa"/>
            <w:gridSpan w:val="19"/>
            <w:tcBorders>
              <w:top w:val="single" w:sz="6" w:space="0" w:color="auto"/>
              <w:left w:val="nil"/>
              <w:bottom w:val="nil"/>
              <w:right w:val="nil"/>
            </w:tcBorders>
          </w:tcPr>
          <w:p w14:paraId="21CFEC17"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(подпись инвалида, его законного или уполномоченного представителя)</w:t>
            </w:r>
          </w:p>
        </w:tc>
        <w:tc>
          <w:tcPr>
            <w:tcW w:w="250" w:type="dxa"/>
            <w:tcBorders>
              <w:top w:val="nil"/>
              <w:left w:val="nil"/>
              <w:bottom w:val="nil"/>
              <w:right w:val="nil"/>
            </w:tcBorders>
          </w:tcPr>
          <w:p w14:paraId="40A0F2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5000" w:type="dxa"/>
            <w:gridSpan w:val="20"/>
            <w:tcBorders>
              <w:top w:val="single" w:sz="6" w:space="0" w:color="auto"/>
              <w:left w:val="nil"/>
              <w:bottom w:val="nil"/>
              <w:right w:val="nil"/>
            </w:tcBorders>
          </w:tcPr>
          <w:p w14:paraId="797CDD99"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(фамилия, инициалы)</w:t>
            </w:r>
          </w:p>
        </w:tc>
      </w:tr>
    </w:tbl>
    <w:p w14:paraId="3DE3F972" w14:textId="1AA271AA" w:rsidR="00381B47" w:rsidRDefault="00381B47" w:rsidP="00381B47">
      <w:pPr>
        <w:widowControl w:val="0"/>
        <w:autoSpaceDE w:val="0"/>
        <w:autoSpaceDN w:val="0"/>
        <w:adjustRightInd w:val="0"/>
        <w:spacing w:after="0" w:line="240" w:lineRule="auto"/>
        <w:jc w:val="both"/>
        <w:rPr>
          <w:rFonts w:cs="Times New Roman"/>
          <w:sz w:val="24"/>
          <w:szCs w:val="24"/>
        </w:rPr>
      </w:pPr>
    </w:p>
    <w:p w14:paraId="64EF5522" w14:textId="4CA1D30A" w:rsidR="00CE2FDB" w:rsidRDefault="00CE2FDB" w:rsidP="00381B47">
      <w:pPr>
        <w:widowControl w:val="0"/>
        <w:autoSpaceDE w:val="0"/>
        <w:autoSpaceDN w:val="0"/>
        <w:adjustRightInd w:val="0"/>
        <w:spacing w:after="0" w:line="240" w:lineRule="auto"/>
        <w:jc w:val="both"/>
        <w:rPr>
          <w:rFonts w:cs="Times New Roman"/>
          <w:sz w:val="24"/>
          <w:szCs w:val="24"/>
        </w:rPr>
      </w:pPr>
    </w:p>
    <w:p w14:paraId="772A10BA" w14:textId="23D0B791" w:rsidR="00CE2FDB" w:rsidRDefault="00CE2FDB" w:rsidP="00381B47">
      <w:pPr>
        <w:widowControl w:val="0"/>
        <w:autoSpaceDE w:val="0"/>
        <w:autoSpaceDN w:val="0"/>
        <w:adjustRightInd w:val="0"/>
        <w:spacing w:after="0" w:line="240" w:lineRule="auto"/>
        <w:jc w:val="both"/>
        <w:rPr>
          <w:rFonts w:cs="Times New Roman"/>
          <w:sz w:val="24"/>
          <w:szCs w:val="24"/>
        </w:rPr>
      </w:pPr>
    </w:p>
    <w:p w14:paraId="191F033B" w14:textId="55CBA1D5" w:rsidR="00CE2FDB" w:rsidRDefault="00CE2FDB" w:rsidP="00381B47">
      <w:pPr>
        <w:widowControl w:val="0"/>
        <w:autoSpaceDE w:val="0"/>
        <w:autoSpaceDN w:val="0"/>
        <w:adjustRightInd w:val="0"/>
        <w:spacing w:after="0" w:line="240" w:lineRule="auto"/>
        <w:jc w:val="both"/>
        <w:rPr>
          <w:rFonts w:cs="Times New Roman"/>
          <w:sz w:val="24"/>
          <w:szCs w:val="24"/>
        </w:rPr>
      </w:pPr>
    </w:p>
    <w:p w14:paraId="6DE555A4"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w:t>
      </w:r>
    </w:p>
    <w:p w14:paraId="0BD0984F"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510"/>
        <w:gridCol w:w="5490"/>
      </w:tblGrid>
      <w:tr w:rsidR="00381B47" w:rsidRPr="00381B47" w14:paraId="12EEDAA1"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5C6FC133"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Стойкие нарушения функций организма человека, обусловленных заболеваниями, последствиями травм и дефектами</w:t>
            </w:r>
          </w:p>
        </w:tc>
        <w:tc>
          <w:tcPr>
            <w:tcW w:w="5490" w:type="dxa"/>
            <w:tcBorders>
              <w:top w:val="single" w:sz="6" w:space="0" w:color="auto"/>
              <w:left w:val="single" w:sz="6" w:space="0" w:color="auto"/>
              <w:bottom w:val="single" w:sz="6" w:space="0" w:color="auto"/>
              <w:right w:val="single" w:sz="6" w:space="0" w:color="auto"/>
            </w:tcBorders>
          </w:tcPr>
          <w:p w14:paraId="4653ABB3"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Рекомендации о противопоказанных видах трудовой деятельности &lt;*&gt;</w:t>
            </w:r>
          </w:p>
        </w:tc>
      </w:tr>
      <w:tr w:rsidR="00381B47" w:rsidRPr="00381B47" w14:paraId="3DD05F08"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70461BD7" w14:textId="7C87AC55"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lastRenderedPageBreak/>
              <w:drawing>
                <wp:inline distT="0" distB="0" distL="0" distR="0" wp14:anchorId="7EC73946" wp14:editId="75ACAD77">
                  <wp:extent cx="177165" cy="17716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зрения</w:t>
            </w:r>
          </w:p>
        </w:tc>
        <w:tc>
          <w:tcPr>
            <w:tcW w:w="5490" w:type="dxa"/>
            <w:tcBorders>
              <w:top w:val="single" w:sz="6" w:space="0" w:color="auto"/>
              <w:left w:val="single" w:sz="6" w:space="0" w:color="auto"/>
              <w:bottom w:val="single" w:sz="6" w:space="0" w:color="auto"/>
              <w:right w:val="single" w:sz="6" w:space="0" w:color="auto"/>
            </w:tcBorders>
          </w:tcPr>
          <w:p w14:paraId="4CA700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381B47" w:rsidRPr="00381B47" w14:paraId="1AAFCFD6"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7DDA8C5F" w14:textId="3804FD1B"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BED284B" wp14:editId="19DFC13D">
                  <wp:extent cx="177165" cy="1771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слуха</w:t>
            </w:r>
          </w:p>
        </w:tc>
        <w:tc>
          <w:tcPr>
            <w:tcW w:w="5490" w:type="dxa"/>
            <w:tcBorders>
              <w:top w:val="single" w:sz="6" w:space="0" w:color="auto"/>
              <w:left w:val="single" w:sz="6" w:space="0" w:color="auto"/>
              <w:bottom w:val="single" w:sz="6" w:space="0" w:color="auto"/>
              <w:right w:val="single" w:sz="6" w:space="0" w:color="auto"/>
            </w:tcBorders>
          </w:tcPr>
          <w:p w14:paraId="444809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rsidR="00381B47" w:rsidRPr="00381B47" w14:paraId="5E67DA3E"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65C50913" w14:textId="1120337B"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42F9473" wp14:editId="5FBDD84F">
                  <wp:extent cx="177165" cy="17716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одновременно функций зрения и слуха (</w:t>
            </w:r>
            <w:proofErr w:type="spellStart"/>
            <w:r w:rsidRPr="00381B47">
              <w:rPr>
                <w:rFonts w:cs="Times New Roman"/>
                <w:sz w:val="24"/>
                <w:szCs w:val="24"/>
              </w:rPr>
              <w:t>слепоглухота</w:t>
            </w:r>
            <w:proofErr w:type="spellEnd"/>
            <w:r w:rsidRPr="00381B47">
              <w:rPr>
                <w:rFonts w:cs="Times New Roman"/>
                <w:sz w:val="24"/>
                <w:szCs w:val="24"/>
              </w:rPr>
              <w:t>)</w:t>
            </w:r>
          </w:p>
        </w:tc>
        <w:tc>
          <w:tcPr>
            <w:tcW w:w="5490" w:type="dxa"/>
            <w:tcBorders>
              <w:top w:val="single" w:sz="6" w:space="0" w:color="auto"/>
              <w:left w:val="single" w:sz="6" w:space="0" w:color="auto"/>
              <w:bottom w:val="single" w:sz="6" w:space="0" w:color="auto"/>
              <w:right w:val="single" w:sz="6" w:space="0" w:color="auto"/>
            </w:tcBorders>
          </w:tcPr>
          <w:p w14:paraId="52FA10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381B47" w:rsidRPr="00381B47" w14:paraId="4AEFAECC"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512C5251" w14:textId="1E38D631"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05EB308" wp14:editId="15FCCC5D">
                  <wp:extent cx="177165" cy="17716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верхних конечностей</w:t>
            </w:r>
          </w:p>
        </w:tc>
        <w:tc>
          <w:tcPr>
            <w:tcW w:w="5490" w:type="dxa"/>
            <w:tcBorders>
              <w:top w:val="single" w:sz="6" w:space="0" w:color="auto"/>
              <w:left w:val="single" w:sz="6" w:space="0" w:color="auto"/>
              <w:bottom w:val="single" w:sz="6" w:space="0" w:color="auto"/>
              <w:right w:val="single" w:sz="6" w:space="0" w:color="auto"/>
            </w:tcBorders>
          </w:tcPr>
          <w:p w14:paraId="2C5EC6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rsidR="00381B47" w:rsidRPr="00381B47" w14:paraId="1D781828"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6811A877" w14:textId="117634B6"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C06F6AC" wp14:editId="1782D6C6">
                  <wp:extent cx="177165" cy="17716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нижних конечностей</w:t>
            </w:r>
          </w:p>
        </w:tc>
        <w:tc>
          <w:tcPr>
            <w:tcW w:w="5490" w:type="dxa"/>
            <w:tcBorders>
              <w:top w:val="single" w:sz="6" w:space="0" w:color="auto"/>
              <w:left w:val="single" w:sz="6" w:space="0" w:color="auto"/>
              <w:bottom w:val="single" w:sz="6" w:space="0" w:color="auto"/>
              <w:right w:val="single" w:sz="6" w:space="0" w:color="auto"/>
            </w:tcBorders>
          </w:tcPr>
          <w:p w14:paraId="0878CD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381B47" w:rsidRPr="00381B47" w14:paraId="098813D5"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23437EFD" w14:textId="55D545C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2320A3D" wp14:editId="2D8B58AA">
                  <wp:extent cx="177165" cy="17716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w:t>
            </w:r>
            <w:proofErr w:type="spellStart"/>
            <w:r w:rsidRPr="00381B47">
              <w:rPr>
                <w:rFonts w:cs="Times New Roman"/>
                <w:sz w:val="24"/>
                <w:szCs w:val="24"/>
              </w:rPr>
              <w:t>опорнодвигательного</w:t>
            </w:r>
            <w:proofErr w:type="spellEnd"/>
            <w:r w:rsidRPr="00381B47">
              <w:rPr>
                <w:rFonts w:cs="Times New Roman"/>
                <w:sz w:val="24"/>
                <w:szCs w:val="24"/>
              </w:rPr>
              <w:t xml:space="preserve"> аппарата, вызывающее необходимость использования кресла-коляски</w:t>
            </w:r>
          </w:p>
        </w:tc>
        <w:tc>
          <w:tcPr>
            <w:tcW w:w="5490" w:type="dxa"/>
            <w:tcBorders>
              <w:top w:val="single" w:sz="6" w:space="0" w:color="auto"/>
              <w:left w:val="single" w:sz="6" w:space="0" w:color="auto"/>
              <w:bottom w:val="single" w:sz="6" w:space="0" w:color="auto"/>
              <w:right w:val="single" w:sz="6" w:space="0" w:color="auto"/>
            </w:tcBorders>
          </w:tcPr>
          <w:p w14:paraId="6F6B7C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381B47" w:rsidRPr="00381B47" w14:paraId="321A288D"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446D967D" w14:textId="604B40B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4BFA1A7" wp14:editId="08AC97E1">
                  <wp:extent cx="177165" cy="17716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интеллекта</w:t>
            </w:r>
          </w:p>
        </w:tc>
        <w:tc>
          <w:tcPr>
            <w:tcW w:w="5490" w:type="dxa"/>
            <w:tcBorders>
              <w:top w:val="single" w:sz="6" w:space="0" w:color="auto"/>
              <w:left w:val="single" w:sz="6" w:space="0" w:color="auto"/>
              <w:bottom w:val="single" w:sz="6" w:space="0" w:color="auto"/>
              <w:right w:val="single" w:sz="6" w:space="0" w:color="auto"/>
            </w:tcBorders>
          </w:tcPr>
          <w:p w14:paraId="3B3317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снижении (отсутствии) интеллектуально-</w:t>
            </w:r>
            <w:proofErr w:type="spellStart"/>
            <w:r w:rsidRPr="00381B47">
              <w:rPr>
                <w:rFonts w:cs="Times New Roman"/>
                <w:sz w:val="24"/>
                <w:szCs w:val="24"/>
              </w:rPr>
              <w:t>мнестических</w:t>
            </w:r>
            <w:proofErr w:type="spellEnd"/>
            <w:r w:rsidRPr="00381B47">
              <w:rPr>
                <w:rFonts w:cs="Times New Roman"/>
                <w:sz w:val="24"/>
                <w:szCs w:val="24"/>
              </w:rPr>
              <w:t xml:space="preserve"> (когнитивных) функций могут привести к угрозе жизни и/или потере здоровья инвалида и/или людей.</w:t>
            </w:r>
          </w:p>
        </w:tc>
      </w:tr>
      <w:tr w:rsidR="00381B47" w:rsidRPr="00381B47" w14:paraId="0395B9FC"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30927DE5" w14:textId="68CCF85F"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6A92ED4" wp14:editId="3D0AF7B0">
                  <wp:extent cx="177165" cy="17716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языковых и речевых функций</w:t>
            </w:r>
          </w:p>
        </w:tc>
        <w:tc>
          <w:tcPr>
            <w:tcW w:w="5490" w:type="dxa"/>
            <w:tcBorders>
              <w:top w:val="single" w:sz="6" w:space="0" w:color="auto"/>
              <w:left w:val="single" w:sz="6" w:space="0" w:color="auto"/>
              <w:bottom w:val="single" w:sz="6" w:space="0" w:color="auto"/>
              <w:right w:val="single" w:sz="6" w:space="0" w:color="auto"/>
            </w:tcBorders>
          </w:tcPr>
          <w:p w14:paraId="7EF4776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утрате (отсутствии) экспрессивной речи (обеспечение речевых интеракций-коммуникаций) могут привести к угрозе жизни и/или потере здоровья инвалида и/или людей.</w:t>
            </w:r>
          </w:p>
        </w:tc>
      </w:tr>
      <w:tr w:rsidR="00381B47" w:rsidRPr="00381B47" w14:paraId="0E8F0247"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220CACED" w14:textId="035B67E1"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3764677" wp14:editId="3ED4C376">
                  <wp:extent cx="177165" cy="17716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сердечно-сосудистой системы</w:t>
            </w:r>
          </w:p>
        </w:tc>
        <w:tc>
          <w:tcPr>
            <w:tcW w:w="5490" w:type="dxa"/>
            <w:tcBorders>
              <w:top w:val="single" w:sz="6" w:space="0" w:color="auto"/>
              <w:left w:val="single" w:sz="6" w:space="0" w:color="auto"/>
              <w:bottom w:val="single" w:sz="6" w:space="0" w:color="auto"/>
              <w:right w:val="single" w:sz="6" w:space="0" w:color="auto"/>
            </w:tcBorders>
          </w:tcPr>
          <w:p w14:paraId="5B52B2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w:t>
            </w:r>
            <w:r w:rsidRPr="00381B47">
              <w:rPr>
                <w:rFonts w:cs="Times New Roman"/>
                <w:sz w:val="24"/>
                <w:szCs w:val="24"/>
              </w:rPr>
              <w:lastRenderedPageBreak/>
              <w:t>потере здоровья инвалида и/или людей.</w:t>
            </w:r>
          </w:p>
        </w:tc>
      </w:tr>
      <w:tr w:rsidR="00381B47" w:rsidRPr="00381B47" w14:paraId="084AC171"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1F570A27" w14:textId="7EEA54A9"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lastRenderedPageBreak/>
              <w:drawing>
                <wp:inline distT="0" distB="0" distL="0" distR="0" wp14:anchorId="1B7A4010" wp14:editId="4F2FFC2E">
                  <wp:extent cx="177165" cy="17716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дыхательной системы</w:t>
            </w:r>
          </w:p>
        </w:tc>
        <w:tc>
          <w:tcPr>
            <w:tcW w:w="5490" w:type="dxa"/>
            <w:tcBorders>
              <w:top w:val="single" w:sz="6" w:space="0" w:color="auto"/>
              <w:left w:val="single" w:sz="6" w:space="0" w:color="auto"/>
              <w:bottom w:val="single" w:sz="6" w:space="0" w:color="auto"/>
              <w:right w:val="single" w:sz="6" w:space="0" w:color="auto"/>
            </w:tcBorders>
          </w:tcPr>
          <w:p w14:paraId="692D42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381B47" w:rsidRPr="00381B47" w14:paraId="3598C9C6"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36EBB6B0" w14:textId="7EFCFF95"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BF870F7" wp14:editId="3557A90C">
                  <wp:extent cx="177165" cy="17716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функции пищеварительной системы</w:t>
            </w:r>
          </w:p>
        </w:tc>
        <w:tc>
          <w:tcPr>
            <w:tcW w:w="5490" w:type="dxa"/>
            <w:tcBorders>
              <w:top w:val="single" w:sz="6" w:space="0" w:color="auto"/>
              <w:left w:val="single" w:sz="6" w:space="0" w:color="auto"/>
              <w:bottom w:val="single" w:sz="6" w:space="0" w:color="auto"/>
              <w:right w:val="single" w:sz="6" w:space="0" w:color="auto"/>
            </w:tcBorders>
          </w:tcPr>
          <w:p w14:paraId="0BCC3E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381B47" w:rsidRPr="00381B47" w14:paraId="6BE29206"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41817950" w14:textId="1E02F773"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51294B0" wp14:editId="0EFD145D">
                  <wp:extent cx="177165" cy="17716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Нарушения функций эндокринной системы и метаболизма</w:t>
            </w:r>
          </w:p>
        </w:tc>
        <w:tc>
          <w:tcPr>
            <w:tcW w:w="5490" w:type="dxa"/>
            <w:tcBorders>
              <w:top w:val="single" w:sz="6" w:space="0" w:color="auto"/>
              <w:left w:val="single" w:sz="6" w:space="0" w:color="auto"/>
              <w:bottom w:val="single" w:sz="6" w:space="0" w:color="auto"/>
              <w:right w:val="single" w:sz="6" w:space="0" w:color="auto"/>
            </w:tcBorders>
          </w:tcPr>
          <w:p w14:paraId="1F17B7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381B47" w:rsidRPr="00381B47" w14:paraId="16081422"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6E08DA33" w14:textId="041E6771"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4DEFF6C" wp14:editId="79065CAE">
                  <wp:extent cx="177165" cy="17716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Нарушения функций системы крови и иммунной системы</w:t>
            </w:r>
          </w:p>
        </w:tc>
        <w:tc>
          <w:tcPr>
            <w:tcW w:w="5490" w:type="dxa"/>
            <w:tcBorders>
              <w:top w:val="single" w:sz="6" w:space="0" w:color="auto"/>
              <w:left w:val="single" w:sz="6" w:space="0" w:color="auto"/>
              <w:bottom w:val="single" w:sz="6" w:space="0" w:color="auto"/>
              <w:right w:val="single" w:sz="6" w:space="0" w:color="auto"/>
            </w:tcBorders>
          </w:tcPr>
          <w:p w14:paraId="64A7D7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rsidR="00381B47" w:rsidRPr="00381B47" w14:paraId="647642FF"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4EF90B42" w14:textId="3EB10953"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9F9CA1F" wp14:editId="14C402ED">
                  <wp:extent cx="177165" cy="1771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Нарушение мочевыделительной функции</w:t>
            </w:r>
          </w:p>
        </w:tc>
        <w:tc>
          <w:tcPr>
            <w:tcW w:w="5490" w:type="dxa"/>
            <w:tcBorders>
              <w:top w:val="single" w:sz="6" w:space="0" w:color="auto"/>
              <w:left w:val="single" w:sz="6" w:space="0" w:color="auto"/>
              <w:bottom w:val="single" w:sz="6" w:space="0" w:color="auto"/>
              <w:right w:val="single" w:sz="6" w:space="0" w:color="auto"/>
            </w:tcBorders>
          </w:tcPr>
          <w:p w14:paraId="4331B19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381B47" w:rsidRPr="00381B47" w14:paraId="37495AFA" w14:textId="77777777" w:rsidTr="00CE2FDB">
        <w:trPr>
          <w:jc w:val="center"/>
        </w:trPr>
        <w:tc>
          <w:tcPr>
            <w:tcW w:w="3510" w:type="dxa"/>
            <w:tcBorders>
              <w:top w:val="single" w:sz="6" w:space="0" w:color="auto"/>
              <w:left w:val="single" w:sz="6" w:space="0" w:color="auto"/>
              <w:bottom w:val="single" w:sz="6" w:space="0" w:color="auto"/>
              <w:right w:val="single" w:sz="6" w:space="0" w:color="auto"/>
            </w:tcBorders>
          </w:tcPr>
          <w:p w14:paraId="27F50E60" w14:textId="74BCE6A5"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ECBD2B6" wp14:editId="3AAF5E2E">
                  <wp:extent cx="177165" cy="17716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Нарушения функций кожи и связанных с ней систем</w:t>
            </w:r>
          </w:p>
        </w:tc>
        <w:tc>
          <w:tcPr>
            <w:tcW w:w="5490" w:type="dxa"/>
            <w:tcBorders>
              <w:top w:val="single" w:sz="6" w:space="0" w:color="auto"/>
              <w:left w:val="single" w:sz="6" w:space="0" w:color="auto"/>
              <w:bottom w:val="single" w:sz="6" w:space="0" w:color="auto"/>
              <w:right w:val="single" w:sz="6" w:space="0" w:color="auto"/>
            </w:tcBorders>
          </w:tcPr>
          <w:p w14:paraId="7F3535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w:t>
            </w:r>
            <w:r w:rsidRPr="00381B47">
              <w:rPr>
                <w:rFonts w:cs="Times New Roman"/>
                <w:sz w:val="24"/>
                <w:szCs w:val="24"/>
              </w:rPr>
              <w:lastRenderedPageBreak/>
              <w:t>условий могут привести к потере здоровья инвалида.</w:t>
            </w:r>
          </w:p>
        </w:tc>
      </w:tr>
      <w:tr w:rsidR="00381B47" w:rsidRPr="00381B47" w14:paraId="58298665" w14:textId="77777777" w:rsidTr="00CE2FDB">
        <w:trPr>
          <w:jc w:val="center"/>
        </w:trPr>
        <w:tc>
          <w:tcPr>
            <w:tcW w:w="3510" w:type="dxa"/>
            <w:tcBorders>
              <w:top w:val="single" w:sz="6" w:space="0" w:color="auto"/>
              <w:left w:val="single" w:sz="6" w:space="0" w:color="auto"/>
              <w:bottom w:val="nil"/>
              <w:right w:val="single" w:sz="6" w:space="0" w:color="auto"/>
            </w:tcBorders>
          </w:tcPr>
          <w:p w14:paraId="14340A9B" w14:textId="4BB0C2D2"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lastRenderedPageBreak/>
              <w:drawing>
                <wp:inline distT="0" distB="0" distL="0" distR="0" wp14:anchorId="1C5F8CF3" wp14:editId="74C52F34">
                  <wp:extent cx="177165" cy="17716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Нарушения, обусловленные физическим внешним уродством</w:t>
            </w:r>
          </w:p>
        </w:tc>
        <w:tc>
          <w:tcPr>
            <w:tcW w:w="5490" w:type="dxa"/>
            <w:tcBorders>
              <w:top w:val="single" w:sz="6" w:space="0" w:color="auto"/>
              <w:left w:val="single" w:sz="6" w:space="0" w:color="auto"/>
              <w:bottom w:val="nil"/>
              <w:right w:val="single" w:sz="6" w:space="0" w:color="auto"/>
            </w:tcBorders>
          </w:tcPr>
          <w:p w14:paraId="2B87915C" w14:textId="264F720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18AF116F" wp14:editId="6D3506B6">
                  <wp:extent cx="177165" cy="17716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p w14:paraId="0AE040FB" w14:textId="42967C3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F3C89EC" wp14:editId="4B241716">
                  <wp:extent cx="177165" cy="17716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381B47" w:rsidRPr="00381B47" w14:paraId="6B752B1F" w14:textId="77777777" w:rsidTr="00CE2FDB">
        <w:trPr>
          <w:jc w:val="center"/>
        </w:trPr>
        <w:tc>
          <w:tcPr>
            <w:tcW w:w="3510" w:type="dxa"/>
            <w:tcBorders>
              <w:top w:val="nil"/>
              <w:left w:val="single" w:sz="6" w:space="0" w:color="auto"/>
              <w:bottom w:val="single" w:sz="6" w:space="0" w:color="auto"/>
              <w:right w:val="single" w:sz="6" w:space="0" w:color="auto"/>
            </w:tcBorders>
          </w:tcPr>
          <w:p w14:paraId="4C15A6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5490" w:type="dxa"/>
            <w:tcBorders>
              <w:top w:val="nil"/>
              <w:left w:val="single" w:sz="6" w:space="0" w:color="auto"/>
              <w:bottom w:val="single" w:sz="6" w:space="0" w:color="auto"/>
              <w:right w:val="nil"/>
            </w:tcBorders>
          </w:tcPr>
          <w:p w14:paraId="75AC3B8B" w14:textId="4E13F9F4"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083D7DC" wp14:editId="34CD9683">
                  <wp:extent cx="177165" cy="17716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14:paraId="09042632" w14:textId="77777777" w:rsidR="00381B47" w:rsidRPr="00381B47" w:rsidRDefault="00381B47" w:rsidP="00381B47">
      <w:pPr>
        <w:widowControl w:val="0"/>
        <w:autoSpaceDE w:val="0"/>
        <w:autoSpaceDN w:val="0"/>
        <w:adjustRightInd w:val="0"/>
        <w:spacing w:after="0" w:line="240" w:lineRule="auto"/>
        <w:jc w:val="both"/>
        <w:rPr>
          <w:rFonts w:cs="Times New Roman"/>
          <w:sz w:val="24"/>
          <w:szCs w:val="24"/>
        </w:rPr>
      </w:pPr>
      <w:r w:rsidRPr="00381B47">
        <w:rPr>
          <w:rFonts w:cs="Times New Roman"/>
          <w:sz w:val="24"/>
          <w:szCs w:val="24"/>
        </w:rPr>
        <w:t>--------------------</w:t>
      </w:r>
    </w:p>
    <w:p w14:paraId="7F3A0F39" w14:textId="12E89333" w:rsidR="00381B47" w:rsidRPr="00381B47" w:rsidRDefault="00381B47" w:rsidP="00381B47">
      <w:pPr>
        <w:widowControl w:val="0"/>
        <w:autoSpaceDE w:val="0"/>
        <w:autoSpaceDN w:val="0"/>
        <w:adjustRightInd w:val="0"/>
        <w:spacing w:after="0" w:line="240" w:lineRule="auto"/>
        <w:jc w:val="both"/>
        <w:rPr>
          <w:rFonts w:cs="Times New Roman"/>
          <w:sz w:val="24"/>
          <w:szCs w:val="24"/>
        </w:rPr>
      </w:pPr>
      <w:r w:rsidRPr="00381B47">
        <w:rPr>
          <w:rFonts w:cs="Times New Roman"/>
          <w:sz w:val="24"/>
          <w:szCs w:val="24"/>
        </w:rPr>
        <w:t xml:space="preserve">&lt;*&gt; Все виды трудовой деятельности, за исключением упомянутых в графе "Рекомендации о противопоказанных видах трудовой деятельности" таблицы по отмеченному в ней строке (отмеченным строкам), являются показанными для подбора видов трудовой деятельности инвалиду с учетом нарушенных функций организма. </w:t>
      </w:r>
    </w:p>
    <w:p w14:paraId="7166ED59"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14AC620D"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Рекомендуемые условия труда (нужное отметить)</w:t>
      </w:r>
    </w:p>
    <w:tbl>
      <w:tblPr>
        <w:tblW w:w="0" w:type="auto"/>
        <w:jc w:val="center"/>
        <w:tblCellMar>
          <w:left w:w="0" w:type="dxa"/>
          <w:right w:w="0" w:type="dxa"/>
        </w:tblCellMar>
        <w:tblLook w:val="0000" w:firstRow="0" w:lastRow="0" w:firstColumn="0" w:lastColumn="0" w:noHBand="0" w:noVBand="0"/>
      </w:tblPr>
      <w:tblGrid>
        <w:gridCol w:w="360"/>
        <w:gridCol w:w="8640"/>
      </w:tblGrid>
      <w:tr w:rsidR="00381B47" w:rsidRPr="00381B47" w14:paraId="59BF9F0C" w14:textId="77777777" w:rsidTr="00CE2FDB">
        <w:trPr>
          <w:jc w:val="center"/>
        </w:trPr>
        <w:tc>
          <w:tcPr>
            <w:tcW w:w="360" w:type="dxa"/>
            <w:tcBorders>
              <w:top w:val="single" w:sz="6" w:space="0" w:color="auto"/>
              <w:left w:val="single" w:sz="6" w:space="0" w:color="auto"/>
              <w:bottom w:val="single" w:sz="6" w:space="0" w:color="auto"/>
              <w:right w:val="nil"/>
            </w:tcBorders>
          </w:tcPr>
          <w:p w14:paraId="6B3776AB" w14:textId="52C0CD42"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CFCE471" wp14:editId="29DB07A3">
                  <wp:extent cx="177165" cy="17716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8640" w:type="dxa"/>
            <w:tcBorders>
              <w:top w:val="single" w:sz="6" w:space="0" w:color="auto"/>
              <w:left w:val="nil"/>
              <w:bottom w:val="single" w:sz="6" w:space="0" w:color="auto"/>
              <w:right w:val="single" w:sz="6" w:space="0" w:color="auto"/>
            </w:tcBorders>
          </w:tcPr>
          <w:p w14:paraId="49D05E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Нуждается в дополнительных перерывах</w:t>
            </w:r>
          </w:p>
        </w:tc>
      </w:tr>
      <w:tr w:rsidR="00381B47" w:rsidRPr="00381B47" w14:paraId="73F79AE5" w14:textId="77777777" w:rsidTr="00CE2FDB">
        <w:trPr>
          <w:jc w:val="center"/>
        </w:trPr>
        <w:tc>
          <w:tcPr>
            <w:tcW w:w="360" w:type="dxa"/>
            <w:tcBorders>
              <w:top w:val="single" w:sz="6" w:space="0" w:color="auto"/>
              <w:left w:val="single" w:sz="6" w:space="0" w:color="auto"/>
              <w:bottom w:val="single" w:sz="6" w:space="0" w:color="auto"/>
              <w:right w:val="nil"/>
            </w:tcBorders>
          </w:tcPr>
          <w:p w14:paraId="274563BB" w14:textId="3E77112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CD4B4DF" wp14:editId="22414EC1">
                  <wp:extent cx="177165" cy="17716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8640" w:type="dxa"/>
            <w:tcBorders>
              <w:top w:val="single" w:sz="6" w:space="0" w:color="auto"/>
              <w:left w:val="nil"/>
              <w:bottom w:val="single" w:sz="6" w:space="0" w:color="auto"/>
              <w:right w:val="single" w:sz="6" w:space="0" w:color="auto"/>
            </w:tcBorders>
          </w:tcPr>
          <w:p w14:paraId="2C0FC4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Доступны виды трудовой деятельности в оптимальных, допустимых условиях труда</w:t>
            </w:r>
          </w:p>
        </w:tc>
      </w:tr>
      <w:tr w:rsidR="00381B47" w:rsidRPr="00381B47" w14:paraId="00639900" w14:textId="77777777" w:rsidTr="00CE2FDB">
        <w:trPr>
          <w:jc w:val="center"/>
        </w:trPr>
        <w:tc>
          <w:tcPr>
            <w:tcW w:w="360" w:type="dxa"/>
            <w:tcBorders>
              <w:top w:val="single" w:sz="6" w:space="0" w:color="auto"/>
              <w:left w:val="single" w:sz="6" w:space="0" w:color="auto"/>
              <w:bottom w:val="single" w:sz="6" w:space="0" w:color="auto"/>
              <w:right w:val="nil"/>
            </w:tcBorders>
          </w:tcPr>
          <w:p w14:paraId="7CFE42CA" w14:textId="4A2034A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572B7F31" wp14:editId="1D75C556">
                  <wp:extent cx="177165" cy="17716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8640" w:type="dxa"/>
            <w:tcBorders>
              <w:top w:val="single" w:sz="6" w:space="0" w:color="auto"/>
              <w:left w:val="nil"/>
              <w:bottom w:val="single" w:sz="6" w:space="0" w:color="auto"/>
              <w:right w:val="single" w:sz="6" w:space="0" w:color="auto"/>
            </w:tcBorders>
          </w:tcPr>
          <w:p w14:paraId="41554C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Доступны виды трудовой деятельности в любых условиях труда, но выполнение трудовой деятельности может быть затруднено</w:t>
            </w:r>
          </w:p>
        </w:tc>
      </w:tr>
      <w:tr w:rsidR="00381B47" w:rsidRPr="00381B47" w14:paraId="089FA436" w14:textId="77777777" w:rsidTr="00CE2FDB">
        <w:trPr>
          <w:jc w:val="center"/>
        </w:trPr>
        <w:tc>
          <w:tcPr>
            <w:tcW w:w="360" w:type="dxa"/>
            <w:tcBorders>
              <w:top w:val="single" w:sz="6" w:space="0" w:color="auto"/>
              <w:left w:val="single" w:sz="6" w:space="0" w:color="auto"/>
              <w:bottom w:val="single" w:sz="6" w:space="0" w:color="auto"/>
              <w:right w:val="nil"/>
            </w:tcBorders>
          </w:tcPr>
          <w:p w14:paraId="07F13CB7" w14:textId="6FD95F43"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ABB4CC6" wp14:editId="71E81779">
                  <wp:extent cx="177165" cy="17716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8640" w:type="dxa"/>
            <w:tcBorders>
              <w:top w:val="single" w:sz="6" w:space="0" w:color="auto"/>
              <w:left w:val="nil"/>
              <w:bottom w:val="single" w:sz="6" w:space="0" w:color="auto"/>
              <w:right w:val="single" w:sz="6" w:space="0" w:color="auto"/>
            </w:tcBorders>
          </w:tcPr>
          <w:p w14:paraId="4CB2F6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Трудовая деятельность возможна при значительной помощи других лиц</w:t>
            </w:r>
          </w:p>
        </w:tc>
      </w:tr>
    </w:tbl>
    <w:p w14:paraId="399D7557" w14:textId="7F63CFB5" w:rsidR="00381B47" w:rsidRDefault="00381B47" w:rsidP="00381B47">
      <w:pPr>
        <w:widowControl w:val="0"/>
        <w:autoSpaceDE w:val="0"/>
        <w:autoSpaceDN w:val="0"/>
        <w:adjustRightInd w:val="0"/>
        <w:spacing w:after="0" w:line="240" w:lineRule="auto"/>
        <w:rPr>
          <w:rFonts w:cs="Times New Roman"/>
          <w:sz w:val="24"/>
          <w:szCs w:val="24"/>
        </w:rPr>
      </w:pPr>
    </w:p>
    <w:p w14:paraId="031B0531"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lastRenderedPageBreak/>
        <w:t>Рекомендации по оснащению (оборудованию) специального рабочего места для трудоустройства инвалида (нужное отметить)</w:t>
      </w:r>
    </w:p>
    <w:p w14:paraId="3EA2D2FC"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79"/>
        <w:gridCol w:w="250"/>
        <w:gridCol w:w="250"/>
        <w:gridCol w:w="250"/>
        <w:gridCol w:w="250"/>
        <w:gridCol w:w="228"/>
        <w:gridCol w:w="225"/>
        <w:gridCol w:w="223"/>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gridCol w:w="200"/>
      </w:tblGrid>
      <w:tr w:rsidR="00381B47" w:rsidRPr="00381B47" w14:paraId="3FC7E294" w14:textId="77777777" w:rsidTr="00CE2FDB">
        <w:trPr>
          <w:jc w:val="center"/>
        </w:trPr>
        <w:tc>
          <w:tcPr>
            <w:tcW w:w="250" w:type="dxa"/>
            <w:tcBorders>
              <w:top w:val="nil"/>
              <w:left w:val="nil"/>
              <w:bottom w:val="nil"/>
              <w:right w:val="nil"/>
            </w:tcBorders>
          </w:tcPr>
          <w:p w14:paraId="0784F182" w14:textId="4DB9022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E7D16D4" wp14:editId="0573FCE1">
                  <wp:extent cx="177165" cy="17716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000" w:type="dxa"/>
            <w:gridSpan w:val="4"/>
            <w:tcBorders>
              <w:top w:val="nil"/>
              <w:left w:val="nil"/>
              <w:bottom w:val="nil"/>
              <w:right w:val="nil"/>
            </w:tcBorders>
          </w:tcPr>
          <w:p w14:paraId="1231B8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по зрению:</w:t>
            </w:r>
          </w:p>
        </w:tc>
        <w:tc>
          <w:tcPr>
            <w:tcW w:w="250" w:type="dxa"/>
            <w:tcBorders>
              <w:top w:val="nil"/>
              <w:left w:val="nil"/>
              <w:bottom w:val="single" w:sz="6" w:space="0" w:color="auto"/>
              <w:right w:val="nil"/>
            </w:tcBorders>
          </w:tcPr>
          <w:p w14:paraId="1873A0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6D360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623CC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66C6E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8D0A2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6E555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7133F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87DEA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187A1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B48A3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CBEA5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8DD85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5550C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ABB49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DFCAF1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1D6E7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C7D8A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73A03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7A0F2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494B2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78A5C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20095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B6303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07F39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BD1ED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F8AEA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F4052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1BC0B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60491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85BA1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E46CE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D7856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C8EF6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3816A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6D1F4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F8E10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82407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94892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02FF4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AC983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DD2DC28" w14:textId="77777777" w:rsidTr="00CE2FDB">
        <w:trPr>
          <w:jc w:val="center"/>
        </w:trPr>
        <w:tc>
          <w:tcPr>
            <w:tcW w:w="250" w:type="dxa"/>
            <w:tcBorders>
              <w:top w:val="nil"/>
              <w:left w:val="nil"/>
              <w:bottom w:val="single" w:sz="6" w:space="0" w:color="auto"/>
              <w:right w:val="nil"/>
            </w:tcBorders>
          </w:tcPr>
          <w:p w14:paraId="724C30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FE84F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E3EDB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C6893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2F020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1231C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AFC46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B24F0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32188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8736C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F048F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CF2D6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B208D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AE00A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FF2B1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C9101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1E034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13D2C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2DE72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E5BE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AC01F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78DD5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750BC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F593A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D2AD9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FDC5C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3D125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9946E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E7169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FEDD0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16793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D836E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63C33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E827D8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F16D6F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41DF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C150D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EACC2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49F4B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E3136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1176B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A7244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CB657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A36FD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AA7AE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AEFF684" w14:textId="77777777" w:rsidTr="00CE2FDB">
        <w:trPr>
          <w:jc w:val="center"/>
        </w:trPr>
        <w:tc>
          <w:tcPr>
            <w:tcW w:w="250" w:type="dxa"/>
            <w:tcBorders>
              <w:top w:val="single" w:sz="6" w:space="0" w:color="auto"/>
              <w:left w:val="nil"/>
              <w:bottom w:val="nil"/>
              <w:right w:val="nil"/>
            </w:tcBorders>
          </w:tcPr>
          <w:p w14:paraId="0D54A7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39D34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0F88D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A4A1A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7E2BF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0D397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065A9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71C2A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E8B57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2961D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3FC6A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58AF0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E3354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2429D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0A3D8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8AC3D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2B5F7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9F5CD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5E868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FFF3F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E2DB1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A0C58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6B1C6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D1704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703D5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91A85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9779E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D17E1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821A7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E2217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CE7E9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7EE6C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0BE39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CB336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24C5E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6DEBA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9AEC8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155F4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994E0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F758F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C15CA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B13A8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C4701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AFF1A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7A75E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AA60726" w14:textId="77777777" w:rsidTr="00CE2FDB">
        <w:trPr>
          <w:jc w:val="center"/>
        </w:trPr>
        <w:tc>
          <w:tcPr>
            <w:tcW w:w="250" w:type="dxa"/>
            <w:tcBorders>
              <w:top w:val="nil"/>
              <w:left w:val="nil"/>
              <w:bottom w:val="nil"/>
              <w:right w:val="nil"/>
            </w:tcBorders>
          </w:tcPr>
          <w:p w14:paraId="62D10DCD" w14:textId="62DB389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5FE1A71E" wp14:editId="629AAC92">
                  <wp:extent cx="177165" cy="17716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750" w:type="dxa"/>
            <w:gridSpan w:val="3"/>
            <w:tcBorders>
              <w:top w:val="nil"/>
              <w:left w:val="nil"/>
              <w:bottom w:val="nil"/>
              <w:right w:val="nil"/>
            </w:tcBorders>
          </w:tcPr>
          <w:p w14:paraId="090B686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по слуху:</w:t>
            </w:r>
          </w:p>
        </w:tc>
        <w:tc>
          <w:tcPr>
            <w:tcW w:w="250" w:type="dxa"/>
            <w:tcBorders>
              <w:top w:val="nil"/>
              <w:left w:val="nil"/>
              <w:bottom w:val="single" w:sz="6" w:space="0" w:color="auto"/>
              <w:right w:val="nil"/>
            </w:tcBorders>
          </w:tcPr>
          <w:p w14:paraId="15B05B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9B53C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8D5C2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BA066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37CD5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7219EF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FDD21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14CEB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EEB83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C1505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D74A4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EE161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75E6A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C30BA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473BB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6DEAD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7A9E01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B06E3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243CD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E1DDC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A902D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81E2B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88952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71EE80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7B89D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07F17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6BA7D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B6D03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03A50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837AF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B45A0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92014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EAF22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FD6DC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0DBC5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A3EB49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2A3BE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ED601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30F2B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81113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21855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7D520A5" w14:textId="77777777" w:rsidTr="00CE2FDB">
        <w:trPr>
          <w:jc w:val="center"/>
        </w:trPr>
        <w:tc>
          <w:tcPr>
            <w:tcW w:w="250" w:type="dxa"/>
            <w:tcBorders>
              <w:top w:val="nil"/>
              <w:left w:val="nil"/>
              <w:bottom w:val="single" w:sz="6" w:space="0" w:color="auto"/>
              <w:right w:val="nil"/>
            </w:tcBorders>
          </w:tcPr>
          <w:p w14:paraId="1E6CF5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50B63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0E814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2572A9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509CF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45ECA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38749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8233D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E930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EE53B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B3753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47DB0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4F918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3311D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E566C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48030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4E180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A1B46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37836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5D7B0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EAB08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2659A4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EDBD6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2B194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1A102D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8F6DE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1B275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64A71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0EE18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92AC4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8C3BB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7FC18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D3957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BDE0C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09876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40135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D5D5C8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1B3D6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B3F7B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D7935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DF808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F647A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CBA51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2E44F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BD079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090AE59" w14:textId="77777777" w:rsidTr="00CE2FDB">
        <w:trPr>
          <w:jc w:val="center"/>
        </w:trPr>
        <w:tc>
          <w:tcPr>
            <w:tcW w:w="250" w:type="dxa"/>
            <w:tcBorders>
              <w:top w:val="single" w:sz="6" w:space="0" w:color="auto"/>
              <w:left w:val="nil"/>
              <w:bottom w:val="nil"/>
              <w:right w:val="nil"/>
            </w:tcBorders>
          </w:tcPr>
          <w:p w14:paraId="765239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B7F46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CD2F4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3F34E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8162E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6000D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B2205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33ABE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FB564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CD4FA6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196BF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F30C3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CCC52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5754A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FBF2D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43175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865D3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5807D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D4FCD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9837F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4CBA9B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43B29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CC240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31F3B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03DCA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D9518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BE834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64228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30D4C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02E3D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8F70A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86978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1359E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108BF1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79875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ECD8D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EB704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E33CE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49472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DFFD74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AF35C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51EFF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135A0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16641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AEA7B8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33FC6BB" w14:textId="77777777" w:rsidTr="00CE2FDB">
        <w:trPr>
          <w:jc w:val="center"/>
        </w:trPr>
        <w:tc>
          <w:tcPr>
            <w:tcW w:w="250" w:type="dxa"/>
            <w:tcBorders>
              <w:top w:val="nil"/>
              <w:left w:val="nil"/>
              <w:bottom w:val="nil"/>
              <w:right w:val="nil"/>
            </w:tcBorders>
          </w:tcPr>
          <w:p w14:paraId="397D65CC" w14:textId="752BACF6"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ED51D83" wp14:editId="7234F86F">
                  <wp:extent cx="177165" cy="17716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4000" w:type="dxa"/>
            <w:gridSpan w:val="16"/>
            <w:tcBorders>
              <w:top w:val="nil"/>
              <w:left w:val="nil"/>
              <w:bottom w:val="nil"/>
              <w:right w:val="nil"/>
            </w:tcBorders>
          </w:tcPr>
          <w:p w14:paraId="1AB718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 одновременным нарушением функции зрения и слуха:</w:t>
            </w:r>
          </w:p>
        </w:tc>
        <w:tc>
          <w:tcPr>
            <w:tcW w:w="250" w:type="dxa"/>
            <w:tcBorders>
              <w:top w:val="nil"/>
              <w:left w:val="nil"/>
              <w:bottom w:val="single" w:sz="6" w:space="0" w:color="auto"/>
              <w:right w:val="nil"/>
            </w:tcBorders>
          </w:tcPr>
          <w:p w14:paraId="7D2C2FF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33909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E2C37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1676D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7D06B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1BF12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A3980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B029C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E44D9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2675B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23EDF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11C9E9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1FD5F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04D23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A497F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0A5B6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06158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18BB0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6F3DF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4CF7A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6A1D3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92E61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36404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F0E7AE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98C8F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07B86C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DEDE2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A07AB3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A74811B" w14:textId="77777777" w:rsidTr="00CE2FDB">
        <w:trPr>
          <w:jc w:val="center"/>
        </w:trPr>
        <w:tc>
          <w:tcPr>
            <w:tcW w:w="250" w:type="dxa"/>
            <w:tcBorders>
              <w:top w:val="nil"/>
              <w:left w:val="nil"/>
              <w:bottom w:val="single" w:sz="6" w:space="0" w:color="auto"/>
              <w:right w:val="nil"/>
            </w:tcBorders>
          </w:tcPr>
          <w:p w14:paraId="40B7A9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0EBD5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263C5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89776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5A6ED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FFE49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9673B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873C9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CFB51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06F5B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B0997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9F2CA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23DE9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C2753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BC465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86A88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A093A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F1E8C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208591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54D90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BBA02F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A0F76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E44A0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9CEF4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37BE3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2CEF4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88D75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5CF61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FE655F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27D0D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26951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D610B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EF108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FE975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433D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09026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51717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1FBA4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DE557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26310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D6F67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5E786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E0C60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BEA78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D106E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30B544D" w14:textId="77777777" w:rsidTr="00CE2FDB">
        <w:trPr>
          <w:jc w:val="center"/>
        </w:trPr>
        <w:tc>
          <w:tcPr>
            <w:tcW w:w="250" w:type="dxa"/>
            <w:tcBorders>
              <w:top w:val="single" w:sz="6" w:space="0" w:color="auto"/>
              <w:left w:val="nil"/>
              <w:bottom w:val="single" w:sz="6" w:space="0" w:color="auto"/>
              <w:right w:val="nil"/>
            </w:tcBorders>
          </w:tcPr>
          <w:p w14:paraId="0289B0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74E2A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CD013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582EF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B2949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9EA00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11D03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12F0C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4EE34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15A39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D63A6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301B6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3B971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C384A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693D6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09AFE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514B5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67A09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2D03F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A1A4B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DC349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7F418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52CE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5C045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C4177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6904B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8A578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F0320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60A00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8BFB6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DC1C49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D9F07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8DC95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16A69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578F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C20C0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F7A7F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96DDDF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6E8B6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8A1C2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0B72B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E0D1C6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8067C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BDD24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DC53E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77A91BC" w14:textId="77777777" w:rsidTr="00CE2FDB">
        <w:trPr>
          <w:jc w:val="center"/>
        </w:trPr>
        <w:tc>
          <w:tcPr>
            <w:tcW w:w="250" w:type="dxa"/>
            <w:tcBorders>
              <w:top w:val="single" w:sz="6" w:space="0" w:color="auto"/>
              <w:left w:val="nil"/>
              <w:bottom w:val="nil"/>
              <w:right w:val="nil"/>
            </w:tcBorders>
          </w:tcPr>
          <w:p w14:paraId="34ADD7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C4183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8646E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FEAD7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F60E54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348E8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F088AF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5C7ED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1EF94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F2F50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53DC8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E44F2F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629CAD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C5878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9013BB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F5BFA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6A0FF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9686F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6792C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1A553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E6DF6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B909B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5B907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6745B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8E3B7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30609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999B7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92606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2E007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79D93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3210B2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5B5FF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204C4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BFD99A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AFB63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92D66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DC05D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7CE523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1357D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C1D3A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84F6D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A2ABA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43059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DF654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E04569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73A544E3" w14:textId="77777777" w:rsidTr="00CE2FDB">
        <w:trPr>
          <w:jc w:val="center"/>
        </w:trPr>
        <w:tc>
          <w:tcPr>
            <w:tcW w:w="250" w:type="dxa"/>
            <w:tcBorders>
              <w:top w:val="nil"/>
              <w:left w:val="nil"/>
              <w:bottom w:val="nil"/>
              <w:right w:val="nil"/>
            </w:tcBorders>
          </w:tcPr>
          <w:p w14:paraId="54359996" w14:textId="2DEE50D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00DA0ED9" wp14:editId="198F6A50">
                  <wp:extent cx="177165" cy="17716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8500" w:type="dxa"/>
            <w:gridSpan w:val="34"/>
            <w:tcBorders>
              <w:top w:val="nil"/>
              <w:left w:val="nil"/>
              <w:bottom w:val="nil"/>
              <w:right w:val="nil"/>
            </w:tcBorders>
          </w:tcPr>
          <w:p w14:paraId="2751E37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 нарушением функций опорно-двигательного аппарата, в том числе передвигающегося с использованием кресла-коляски:</w:t>
            </w:r>
          </w:p>
        </w:tc>
        <w:tc>
          <w:tcPr>
            <w:tcW w:w="250" w:type="dxa"/>
            <w:tcBorders>
              <w:top w:val="nil"/>
              <w:left w:val="nil"/>
              <w:bottom w:val="single" w:sz="6" w:space="0" w:color="auto"/>
              <w:right w:val="nil"/>
            </w:tcBorders>
          </w:tcPr>
          <w:p w14:paraId="0B90FD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45F3E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4DFC2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73361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92901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53E558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362DC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2AD36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A166E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98A8F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886F094" w14:textId="77777777" w:rsidTr="00CE2FDB">
        <w:trPr>
          <w:jc w:val="center"/>
        </w:trPr>
        <w:tc>
          <w:tcPr>
            <w:tcW w:w="250" w:type="dxa"/>
            <w:tcBorders>
              <w:top w:val="nil"/>
              <w:left w:val="nil"/>
              <w:bottom w:val="single" w:sz="6" w:space="0" w:color="auto"/>
              <w:right w:val="nil"/>
            </w:tcBorders>
          </w:tcPr>
          <w:p w14:paraId="2650A7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F3FA7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7FA2E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3DF0B0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EB60E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94845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4ABA1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74D0F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26568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765BA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4B96A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834D74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E33860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9AA70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AB149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E4C7E5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798C5A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AE341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B56AC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72AEC1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4AF41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2648F5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6DB48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57A5A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1DCA97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95E1BC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A5CDA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74633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B3BF4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62C96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7958C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F4B57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87444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F67E0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F1459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AB42C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D0914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0665E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24564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B209A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CD48C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10E91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6F9DB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A6771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D80FD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4411D484" w14:textId="77777777" w:rsidTr="00CE2FDB">
        <w:trPr>
          <w:jc w:val="center"/>
        </w:trPr>
        <w:tc>
          <w:tcPr>
            <w:tcW w:w="250" w:type="dxa"/>
            <w:tcBorders>
              <w:top w:val="single" w:sz="6" w:space="0" w:color="auto"/>
              <w:left w:val="nil"/>
              <w:bottom w:val="nil"/>
              <w:right w:val="nil"/>
            </w:tcBorders>
          </w:tcPr>
          <w:p w14:paraId="3BC8173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6303E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3E7F3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48112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69DA1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8565B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414038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ED82D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64C0C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E864D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1524A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D0A14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6C9AB6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1C2C44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7F184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78578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67912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DD0BF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C51EE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E3864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466B4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32C98D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0F089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6CBAD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EC961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EB228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3C716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7BEB7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A82633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726075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8F512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CE6411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85BC64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3D2711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B49CE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973DB1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CA8C49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189C5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D79A62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EE7F65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3E24F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C00AC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0E861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DF097B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1F9B7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6253FBD" w14:textId="77777777" w:rsidTr="00CE2FDB">
        <w:trPr>
          <w:jc w:val="center"/>
        </w:trPr>
        <w:tc>
          <w:tcPr>
            <w:tcW w:w="250" w:type="dxa"/>
            <w:tcBorders>
              <w:top w:val="nil"/>
              <w:left w:val="nil"/>
              <w:bottom w:val="nil"/>
              <w:right w:val="nil"/>
            </w:tcBorders>
          </w:tcPr>
          <w:p w14:paraId="7B12A87C" w14:textId="122E3256"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8784FCE" wp14:editId="2AB2387F">
                  <wp:extent cx="177165" cy="17716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750" w:type="dxa"/>
            <w:gridSpan w:val="7"/>
            <w:tcBorders>
              <w:top w:val="nil"/>
              <w:left w:val="nil"/>
              <w:bottom w:val="nil"/>
              <w:right w:val="nil"/>
            </w:tcBorders>
          </w:tcPr>
          <w:p w14:paraId="15D6A9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с прочими нарушениями:</w:t>
            </w:r>
          </w:p>
        </w:tc>
        <w:tc>
          <w:tcPr>
            <w:tcW w:w="250" w:type="dxa"/>
            <w:tcBorders>
              <w:top w:val="nil"/>
              <w:left w:val="nil"/>
              <w:bottom w:val="single" w:sz="6" w:space="0" w:color="auto"/>
              <w:right w:val="nil"/>
            </w:tcBorders>
          </w:tcPr>
          <w:p w14:paraId="673B7C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02317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D4D73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F548F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A00BD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968AC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FC172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B4BC3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4898E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C38F3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FD7788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83763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FFAA9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E586F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1AE25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0F1FC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E78EF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095F2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3853DA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99AA3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C77C2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3968AA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F7310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C4B2CB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AFF95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A1106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A2958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0F2401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35F509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AA34E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613E7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54AB5D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D41AF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BE5F83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06F41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773278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63DA66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FD79351" w14:textId="77777777" w:rsidTr="00CE2FDB">
        <w:trPr>
          <w:jc w:val="center"/>
        </w:trPr>
        <w:tc>
          <w:tcPr>
            <w:tcW w:w="250" w:type="dxa"/>
            <w:tcBorders>
              <w:top w:val="nil"/>
              <w:left w:val="nil"/>
              <w:bottom w:val="single" w:sz="6" w:space="0" w:color="auto"/>
              <w:right w:val="nil"/>
            </w:tcBorders>
          </w:tcPr>
          <w:p w14:paraId="3E0B27B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CFEE9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6A4CD3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2049BA9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78832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F01B94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102DFD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single" w:sz="6" w:space="0" w:color="auto"/>
              <w:right w:val="nil"/>
            </w:tcBorders>
          </w:tcPr>
          <w:p w14:paraId="4F68211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8C9749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38BE3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8AC73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AD0EA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BBA74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B1DDA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357C1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8B395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C8933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69504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1DD128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BFB416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10931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8B0C2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01E93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005DF6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C58DBA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7F028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34EC0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F3F57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C1F7D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F28C7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A88F0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279C9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52C34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BDBE00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D2E08F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3A19D9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0CB2FB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4966453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37B582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5DF0C6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78FA094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2B440C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C9679C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3CA4CD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single" w:sz="6" w:space="0" w:color="auto"/>
              <w:right w:val="nil"/>
            </w:tcBorders>
          </w:tcPr>
          <w:p w14:paraId="62F298A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2A8941F6" w14:textId="77777777" w:rsidTr="00CE2FDB">
        <w:trPr>
          <w:jc w:val="center"/>
        </w:trPr>
        <w:tc>
          <w:tcPr>
            <w:tcW w:w="250" w:type="dxa"/>
            <w:tcBorders>
              <w:top w:val="single" w:sz="6" w:space="0" w:color="auto"/>
              <w:left w:val="nil"/>
              <w:bottom w:val="nil"/>
              <w:right w:val="nil"/>
            </w:tcBorders>
          </w:tcPr>
          <w:p w14:paraId="5C3B50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A9CB7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941C2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ACE7C9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E8F79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1224A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B816B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EF41CD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6029B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D0E97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3CC43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E38A96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EC788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7C94C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09A35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712FC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E6D473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152C4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F439E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02BB8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857BC0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8D53E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7D7D5C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E321FA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3F5C9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73385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0EA6F4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5F32D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4D23AE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CF126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A5EB57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1E63B2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1B27C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755BA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ED363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EA79B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F07CE1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979F5B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36D336A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FE49D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606ADE2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7ED89E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73F16D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2A5D23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single" w:sz="6" w:space="0" w:color="auto"/>
              <w:left w:val="nil"/>
              <w:bottom w:val="nil"/>
              <w:right w:val="nil"/>
            </w:tcBorders>
          </w:tcPr>
          <w:p w14:paraId="52232D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17AD005D" w14:textId="77777777" w:rsidTr="00CE2FDB">
        <w:trPr>
          <w:jc w:val="center"/>
        </w:trPr>
        <w:tc>
          <w:tcPr>
            <w:tcW w:w="250" w:type="dxa"/>
            <w:tcBorders>
              <w:top w:val="nil"/>
              <w:left w:val="nil"/>
              <w:bottom w:val="nil"/>
              <w:right w:val="nil"/>
            </w:tcBorders>
          </w:tcPr>
          <w:p w14:paraId="6EB444B2" w14:textId="6A0155B5"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A9A7BC9" wp14:editId="2537D55F">
                  <wp:extent cx="177165" cy="17716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2250" w:type="dxa"/>
            <w:gridSpan w:val="9"/>
            <w:tcBorders>
              <w:top w:val="nil"/>
              <w:left w:val="nil"/>
              <w:bottom w:val="nil"/>
              <w:right w:val="nil"/>
            </w:tcBorders>
          </w:tcPr>
          <w:p w14:paraId="14BC41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не нуждается</w:t>
            </w:r>
          </w:p>
        </w:tc>
        <w:tc>
          <w:tcPr>
            <w:tcW w:w="250" w:type="dxa"/>
            <w:tcBorders>
              <w:top w:val="nil"/>
              <w:left w:val="nil"/>
              <w:bottom w:val="nil"/>
              <w:right w:val="nil"/>
            </w:tcBorders>
          </w:tcPr>
          <w:p w14:paraId="15312C3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A794E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AC6A5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1C70C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C3CC8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2F0E0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DE741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BD08AD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A6ACB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E0211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061BCB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09253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8A7F76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ECB64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BE862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D28CBC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11DB6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BE5C1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832408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AE199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BD596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C0333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1D529B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9ADD8D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D63E8D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CE8C7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93FAD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AE665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3DCB62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545BF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FCF91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90032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7AF6D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00667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0C66F6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bl>
    <w:p w14:paraId="62F3B4DE"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3A6E949F"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Рекомендации по производственной адаптации (нужное отметить):</w:t>
      </w:r>
    </w:p>
    <w:p w14:paraId="3F4867C9"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79"/>
        <w:gridCol w:w="1204"/>
        <w:gridCol w:w="201"/>
        <w:gridCol w:w="201"/>
        <w:gridCol w:w="201"/>
        <w:gridCol w:w="201"/>
        <w:gridCol w:w="201"/>
        <w:gridCol w:w="201"/>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tblGrid>
      <w:tr w:rsidR="00381B47" w:rsidRPr="00381B47" w14:paraId="0EC564EB" w14:textId="77777777" w:rsidTr="00CE2FDB">
        <w:trPr>
          <w:jc w:val="center"/>
        </w:trPr>
        <w:tc>
          <w:tcPr>
            <w:tcW w:w="5000" w:type="dxa"/>
            <w:gridSpan w:val="16"/>
            <w:tcBorders>
              <w:top w:val="nil"/>
              <w:left w:val="nil"/>
              <w:bottom w:val="nil"/>
              <w:right w:val="nil"/>
            </w:tcBorders>
          </w:tcPr>
          <w:p w14:paraId="57C263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1. Социально-психологическая адаптация:</w:t>
            </w:r>
          </w:p>
        </w:tc>
        <w:tc>
          <w:tcPr>
            <w:tcW w:w="250" w:type="dxa"/>
            <w:tcBorders>
              <w:top w:val="nil"/>
              <w:left w:val="nil"/>
              <w:bottom w:val="nil"/>
              <w:right w:val="nil"/>
            </w:tcBorders>
          </w:tcPr>
          <w:p w14:paraId="577241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538B9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C1FCE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B31FB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796EC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3ED68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5BDD89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F2B34A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78EF69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297644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4EF25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57AB4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F7C30D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A6A26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55510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B647B2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8D507D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F9AB54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D29F7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E0ADF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2272E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42539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30FE9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482EE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DF443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7AC1270" w14:textId="77777777" w:rsidTr="00CE2FDB">
        <w:trPr>
          <w:jc w:val="center"/>
        </w:trPr>
        <w:tc>
          <w:tcPr>
            <w:tcW w:w="250" w:type="dxa"/>
            <w:tcBorders>
              <w:top w:val="nil"/>
              <w:left w:val="nil"/>
              <w:bottom w:val="nil"/>
              <w:right w:val="nil"/>
            </w:tcBorders>
          </w:tcPr>
          <w:p w14:paraId="45BD3D59" w14:textId="19F2414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38BAD2E" wp14:editId="2978CA36">
                  <wp:extent cx="177165" cy="17716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500" w:type="dxa"/>
            <w:gridSpan w:val="2"/>
            <w:tcBorders>
              <w:top w:val="nil"/>
              <w:left w:val="nil"/>
              <w:bottom w:val="nil"/>
              <w:right w:val="nil"/>
            </w:tcBorders>
          </w:tcPr>
          <w:p w14:paraId="07E75F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нуждается</w:t>
            </w:r>
          </w:p>
        </w:tc>
        <w:tc>
          <w:tcPr>
            <w:tcW w:w="250" w:type="dxa"/>
            <w:tcBorders>
              <w:top w:val="nil"/>
              <w:left w:val="nil"/>
              <w:bottom w:val="nil"/>
              <w:right w:val="nil"/>
            </w:tcBorders>
          </w:tcPr>
          <w:p w14:paraId="5237D47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2DDB9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F2D197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03745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37C785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921C9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0456E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2BDE31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9BF18B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324197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AF0F2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89C61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25716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206C9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96A12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55190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51116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BA282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4686A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4D85F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BD29D5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9EACE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01116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A8763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6FF79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1F5BE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B9599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52B028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E0C9D2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4F4DBA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09B2E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C63CF6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C1786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D83EA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8C555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572C8E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F91D70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8F204B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DC26FC0" w14:textId="77777777" w:rsidTr="00CE2FDB">
        <w:trPr>
          <w:jc w:val="center"/>
        </w:trPr>
        <w:tc>
          <w:tcPr>
            <w:tcW w:w="250" w:type="dxa"/>
            <w:tcBorders>
              <w:top w:val="nil"/>
              <w:left w:val="nil"/>
              <w:bottom w:val="nil"/>
              <w:right w:val="nil"/>
            </w:tcBorders>
          </w:tcPr>
          <w:p w14:paraId="6F4C155F" w14:textId="2B7BB6E1"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07F8B69" wp14:editId="3681C552">
                  <wp:extent cx="177165" cy="1771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250" w:type="dxa"/>
            <w:tcBorders>
              <w:top w:val="nil"/>
              <w:left w:val="nil"/>
              <w:bottom w:val="nil"/>
              <w:right w:val="nil"/>
            </w:tcBorders>
          </w:tcPr>
          <w:p w14:paraId="54DCD0A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не нуждается</w:t>
            </w:r>
          </w:p>
        </w:tc>
        <w:tc>
          <w:tcPr>
            <w:tcW w:w="250" w:type="dxa"/>
            <w:tcBorders>
              <w:top w:val="nil"/>
              <w:left w:val="nil"/>
              <w:bottom w:val="nil"/>
              <w:right w:val="nil"/>
            </w:tcBorders>
          </w:tcPr>
          <w:p w14:paraId="363E5D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19EA3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DF16EC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233E0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B28F91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DE8072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96724F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50190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82126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AD06B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8BADDE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3DF02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D7EABD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F93F84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AA7ADA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DBDC9F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4FAE5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8412D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78A57C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155250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A79A9C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872E7E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B381E2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2E99A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6E0D1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9DB44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BE021F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082F7E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B6D8BE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49DB44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118DB1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1999A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CCFEE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FF178C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DB311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9A6F60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539BFD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38260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BAF43A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3E6C6FA7" w14:textId="77777777" w:rsidTr="00CE2FDB">
        <w:trPr>
          <w:jc w:val="center"/>
        </w:trPr>
        <w:tc>
          <w:tcPr>
            <w:tcW w:w="5000" w:type="dxa"/>
            <w:gridSpan w:val="16"/>
            <w:tcBorders>
              <w:top w:val="nil"/>
              <w:left w:val="nil"/>
              <w:bottom w:val="nil"/>
              <w:right w:val="nil"/>
            </w:tcBorders>
          </w:tcPr>
          <w:p w14:paraId="6745E0C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2. Социально-производственная адаптация:</w:t>
            </w:r>
          </w:p>
        </w:tc>
        <w:tc>
          <w:tcPr>
            <w:tcW w:w="250" w:type="dxa"/>
            <w:tcBorders>
              <w:top w:val="nil"/>
              <w:left w:val="nil"/>
              <w:bottom w:val="nil"/>
              <w:right w:val="nil"/>
            </w:tcBorders>
          </w:tcPr>
          <w:p w14:paraId="7ECC3B4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C0C0E7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59360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1E4C31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01D84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7805E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2AA7A8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12C84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3D3119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3557A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13D31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3AA29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20AE2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692802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D4C3D5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0DA7AF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8AC245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EFA99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ED0A4E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5533B0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50CB1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30403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BFBB6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28ECFE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BCB399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56B0D5AA" w14:textId="77777777" w:rsidTr="00CE2FDB">
        <w:trPr>
          <w:jc w:val="center"/>
        </w:trPr>
        <w:tc>
          <w:tcPr>
            <w:tcW w:w="250" w:type="dxa"/>
            <w:tcBorders>
              <w:top w:val="nil"/>
              <w:left w:val="nil"/>
              <w:bottom w:val="nil"/>
              <w:right w:val="nil"/>
            </w:tcBorders>
          </w:tcPr>
          <w:p w14:paraId="61043CCC" w14:textId="4405E80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81422D8" wp14:editId="1B2DB859">
                  <wp:extent cx="177165" cy="17716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500" w:type="dxa"/>
            <w:gridSpan w:val="2"/>
            <w:tcBorders>
              <w:top w:val="nil"/>
              <w:left w:val="nil"/>
              <w:bottom w:val="nil"/>
              <w:right w:val="nil"/>
            </w:tcBorders>
          </w:tcPr>
          <w:p w14:paraId="7A9D43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нуждается</w:t>
            </w:r>
          </w:p>
        </w:tc>
        <w:tc>
          <w:tcPr>
            <w:tcW w:w="250" w:type="dxa"/>
            <w:tcBorders>
              <w:top w:val="nil"/>
              <w:left w:val="nil"/>
              <w:bottom w:val="nil"/>
              <w:right w:val="nil"/>
            </w:tcBorders>
          </w:tcPr>
          <w:p w14:paraId="7E41426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89CA65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CA6DB8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840CE8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93F7D2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3B26F1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F5D428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7CE78E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7012EC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36C61A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FEC44C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61838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A31D5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4C70E3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37A350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251BCA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4BEAAA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1A5C9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01DA46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C39BA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DBE005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D20B47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AB935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E3D565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225D28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00B0C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2E26A8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31D0D5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C949B3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C136F0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09889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6E8D1B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CC2C41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6E9289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9C7870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69393F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69F8F8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2529F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63AFC5C8" w14:textId="77777777" w:rsidTr="00CE2FDB">
        <w:trPr>
          <w:jc w:val="center"/>
        </w:trPr>
        <w:tc>
          <w:tcPr>
            <w:tcW w:w="250" w:type="dxa"/>
            <w:tcBorders>
              <w:top w:val="nil"/>
              <w:left w:val="nil"/>
              <w:bottom w:val="nil"/>
              <w:right w:val="nil"/>
            </w:tcBorders>
          </w:tcPr>
          <w:p w14:paraId="5901B891" w14:textId="46812A14"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789A14B" wp14:editId="6696E94D">
                  <wp:extent cx="177165" cy="17716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1250" w:type="dxa"/>
            <w:tcBorders>
              <w:top w:val="nil"/>
              <w:left w:val="nil"/>
              <w:bottom w:val="nil"/>
              <w:right w:val="nil"/>
            </w:tcBorders>
          </w:tcPr>
          <w:p w14:paraId="32127C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не нуждается</w:t>
            </w:r>
          </w:p>
        </w:tc>
        <w:tc>
          <w:tcPr>
            <w:tcW w:w="250" w:type="dxa"/>
            <w:tcBorders>
              <w:top w:val="nil"/>
              <w:left w:val="nil"/>
              <w:bottom w:val="nil"/>
              <w:right w:val="nil"/>
            </w:tcBorders>
          </w:tcPr>
          <w:p w14:paraId="0A3B3A3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D34E55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14EE52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ABA5CB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A82C3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58E01E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3EB040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A05907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2836FC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7651E7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D4F3D0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3E6434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03AF40E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5589B8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35469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86722F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7B5F12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9F1CD5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C608B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EDB67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22647E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1A0FE6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84D541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99FF4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883607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3189C8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23ADFE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7ADA07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5AF23B3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9D59CB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2EB0BF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7E373F5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88534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1932B16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8CC85B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6931F03A"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3BD9D6DC"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2F147E1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50" w:type="dxa"/>
            <w:tcBorders>
              <w:top w:val="nil"/>
              <w:left w:val="nil"/>
              <w:bottom w:val="nil"/>
              <w:right w:val="nil"/>
            </w:tcBorders>
          </w:tcPr>
          <w:p w14:paraId="40359C0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bl>
    <w:p w14:paraId="5B8E96D0"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lastRenderedPageBreak/>
        <w:t xml:space="preserve">Мероприятия по социальной реабилитации или </w:t>
      </w:r>
      <w:proofErr w:type="spellStart"/>
      <w:r w:rsidRPr="00381B47">
        <w:rPr>
          <w:rFonts w:cs="Times New Roman"/>
          <w:sz w:val="24"/>
          <w:szCs w:val="24"/>
        </w:rPr>
        <w:t>абилитации</w:t>
      </w:r>
      <w:proofErr w:type="spellEnd"/>
    </w:p>
    <w:p w14:paraId="083C929E"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81B47" w:rsidRPr="00381B47" w14:paraId="3C84CEC5"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16D15DD7"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Заключение о нуждаемости (</w:t>
            </w:r>
            <w:proofErr w:type="spellStart"/>
            <w:r w:rsidRPr="00381B47">
              <w:rPr>
                <w:rFonts w:cs="Times New Roman"/>
                <w:sz w:val="24"/>
                <w:szCs w:val="24"/>
              </w:rPr>
              <w:t>ненуждаемости</w:t>
            </w:r>
            <w:proofErr w:type="spellEnd"/>
            <w:r w:rsidRPr="00381B47">
              <w:rPr>
                <w:rFonts w:cs="Times New Roman"/>
                <w:sz w:val="24"/>
                <w:szCs w:val="24"/>
              </w:rPr>
              <w:t xml:space="preserve">) в проведении мероприятий по социальной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14:paraId="7909BB8C"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056CDDC7"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заключения о нуждаемости в проведении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r>
      <w:tr w:rsidR="00381B47" w:rsidRPr="00381B47" w14:paraId="04BD568E"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4DFD2D3D"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Социально-средовая реабилитация или </w:t>
            </w:r>
            <w:proofErr w:type="spellStart"/>
            <w:r w:rsidRPr="00381B47">
              <w:rPr>
                <w:rFonts w:cs="Times New Roman"/>
                <w:sz w:val="24"/>
                <w:szCs w:val="24"/>
              </w:rPr>
              <w:t>абилитация</w:t>
            </w:r>
            <w:proofErr w:type="spellEnd"/>
            <w:r w:rsidRPr="00381B47">
              <w:rPr>
                <w:rFonts w:cs="Times New Roman"/>
                <w:sz w:val="24"/>
                <w:szCs w:val="24"/>
              </w:rPr>
              <w:t xml:space="preserve"> </w:t>
            </w:r>
          </w:p>
        </w:tc>
      </w:tr>
      <w:tr w:rsidR="00381B47" w:rsidRPr="00381B47" w14:paraId="6527295A"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6EAE2D72" w14:textId="0736E4B9"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5FD9895" wp14:editId="5BDEA398">
                  <wp:extent cx="177165" cy="17716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2B126088"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B0E0D7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2657FBF4"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2A6A589C" w14:textId="748F0F08"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5CD359E7" wp14:editId="0720133F">
                  <wp:extent cx="177165" cy="17716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4CD6164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4C20EE0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2089168A"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186973B8"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Социально-психологическая реабилитация или </w:t>
            </w:r>
            <w:proofErr w:type="spellStart"/>
            <w:r w:rsidRPr="00381B47">
              <w:rPr>
                <w:rFonts w:cs="Times New Roman"/>
                <w:sz w:val="24"/>
                <w:szCs w:val="24"/>
              </w:rPr>
              <w:t>абилитация</w:t>
            </w:r>
            <w:proofErr w:type="spellEnd"/>
            <w:r w:rsidRPr="00381B47">
              <w:rPr>
                <w:rFonts w:cs="Times New Roman"/>
                <w:sz w:val="24"/>
                <w:szCs w:val="24"/>
              </w:rPr>
              <w:t xml:space="preserve"> </w:t>
            </w:r>
          </w:p>
        </w:tc>
      </w:tr>
      <w:tr w:rsidR="00381B47" w:rsidRPr="00381B47" w14:paraId="071BA709"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4632648E" w14:textId="2C481DB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32CE197" wp14:editId="5A6693FC">
                  <wp:extent cx="177165" cy="17716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16486CD0"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383172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52365E88"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4AE3A78F" w14:textId="75FADBE1"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5BD71C32" wp14:editId="5A367387">
                  <wp:extent cx="177165" cy="17716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1AA007F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085F7C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39A6E10A"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0AD572EF"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Социокультурная реабилитация или </w:t>
            </w:r>
            <w:proofErr w:type="spellStart"/>
            <w:r w:rsidRPr="00381B47">
              <w:rPr>
                <w:rFonts w:cs="Times New Roman"/>
                <w:sz w:val="24"/>
                <w:szCs w:val="24"/>
              </w:rPr>
              <w:t>абилитация</w:t>
            </w:r>
            <w:proofErr w:type="spellEnd"/>
            <w:r w:rsidRPr="00381B47">
              <w:rPr>
                <w:rFonts w:cs="Times New Roman"/>
                <w:sz w:val="24"/>
                <w:szCs w:val="24"/>
              </w:rPr>
              <w:t xml:space="preserve"> </w:t>
            </w:r>
          </w:p>
        </w:tc>
      </w:tr>
      <w:tr w:rsidR="00381B47" w:rsidRPr="00381B47" w14:paraId="6E68EE3F"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52140889" w14:textId="4D49D36A"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666188CC" wp14:editId="273592B4">
                  <wp:extent cx="177165" cy="17716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659849A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E4F9737"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4AE82286"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4A88DBD9" w14:textId="49D28DD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6C9E3C2" wp14:editId="6A293491">
                  <wp:extent cx="177165" cy="17716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7F67027F"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2DD7CD3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6B266CB3" w14:textId="77777777" w:rsidTr="00CE2FDB">
        <w:trPr>
          <w:jc w:val="center"/>
        </w:trPr>
        <w:tc>
          <w:tcPr>
            <w:tcW w:w="9000" w:type="dxa"/>
            <w:gridSpan w:val="3"/>
            <w:tcBorders>
              <w:top w:val="single" w:sz="6" w:space="0" w:color="auto"/>
              <w:left w:val="single" w:sz="6" w:space="0" w:color="auto"/>
              <w:bottom w:val="single" w:sz="6" w:space="0" w:color="auto"/>
              <w:right w:val="single" w:sz="6" w:space="0" w:color="auto"/>
            </w:tcBorders>
          </w:tcPr>
          <w:p w14:paraId="46815854"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Социально-бытовая адаптация </w:t>
            </w:r>
          </w:p>
        </w:tc>
      </w:tr>
      <w:tr w:rsidR="00381B47" w:rsidRPr="00381B47" w14:paraId="4FFCE98B"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3C24F53B" w14:textId="02A0A43C"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A3367A9" wp14:editId="75C43135">
                  <wp:extent cx="177165" cy="1771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14:paraId="70E0A8F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5BF8923"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1B7C3CDF"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34984DA4" w14:textId="6D20C9D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311CA499" wp14:editId="36476CAC">
                  <wp:extent cx="177165" cy="1771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14:paraId="51E765B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353709B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bl>
    <w:p w14:paraId="083801DE"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67AC66BB"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Заключение о возможности (невозможности) осуществлять самообслуживание и вести самостоятельный образ жизни (нужное отметить)</w:t>
      </w:r>
    </w:p>
    <w:p w14:paraId="5BEDFFE7"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(заполняется в отношении инвалида, проживающего в организации социального обслуживания и получающего социальные услуги в стационарной форме социального обслуживания)</w:t>
      </w:r>
    </w:p>
    <w:p w14:paraId="2F7984E0"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63EB6189" w14:textId="02D6F649"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32E35222" wp14:editId="0D39F0C9">
            <wp:extent cx="177165" cy="1771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Возможно осуществление самообслуживания и ведение самостоятельного образа жизни</w:t>
      </w:r>
    </w:p>
    <w:p w14:paraId="5809AEA4" w14:textId="4E86CF82"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55D29FF1" wp14:editId="53F08E10">
            <wp:extent cx="177165" cy="17716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Невозможно осуществление самообслуживания и ведение самостоятельного образа жизни</w:t>
      </w:r>
    </w:p>
    <w:p w14:paraId="067DBCAC" w14:textId="125885F0"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0C4EC63B" wp14:editId="360E7058">
            <wp:extent cx="177165" cy="1771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Возможно самообслуживание и ведение самостоятельного образа жизни с регулярной помощью других лиц</w:t>
      </w:r>
    </w:p>
    <w:p w14:paraId="20BBC5F6"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EA6400A" w14:textId="69A3CBFC"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 xml:space="preserve">Раздел. - Исключен. </w:t>
      </w:r>
    </w:p>
    <w:p w14:paraId="2AF39906" w14:textId="6916F9F0" w:rsidR="00381B47" w:rsidRDefault="00381B47" w:rsidP="00381B47">
      <w:pPr>
        <w:widowControl w:val="0"/>
        <w:autoSpaceDE w:val="0"/>
        <w:autoSpaceDN w:val="0"/>
        <w:adjustRightInd w:val="0"/>
        <w:spacing w:after="0" w:line="240" w:lineRule="auto"/>
        <w:rPr>
          <w:rFonts w:cs="Times New Roman"/>
          <w:sz w:val="24"/>
          <w:szCs w:val="24"/>
        </w:rPr>
      </w:pPr>
    </w:p>
    <w:p w14:paraId="317F5D68" w14:textId="7E2F23DD" w:rsidR="00381B47" w:rsidRDefault="00381B47" w:rsidP="00381B47">
      <w:pPr>
        <w:widowControl w:val="0"/>
        <w:autoSpaceDE w:val="0"/>
        <w:autoSpaceDN w:val="0"/>
        <w:adjustRightInd w:val="0"/>
        <w:spacing w:after="0" w:line="240" w:lineRule="auto"/>
        <w:rPr>
          <w:rFonts w:cs="Times New Roman"/>
          <w:sz w:val="24"/>
          <w:szCs w:val="24"/>
        </w:rPr>
      </w:pPr>
    </w:p>
    <w:p w14:paraId="717FC141"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E424967"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lastRenderedPageBreak/>
        <w:t>Рекомендации по оборудованию жилого помещения, занимаемого инвалидом, специальными средствами и приспособлениями (нужное отметить)</w:t>
      </w:r>
    </w:p>
    <w:p w14:paraId="13C6E1C0"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1. Для инвалидов, имеющих нарушения здоровья со стойким расстройством функции опорно-двигательного аппарата, в том числе использующих кресла-коляски и иные вспомогательные средства передвижения:</w:t>
      </w:r>
    </w:p>
    <w:p w14:paraId="4FCF3D45" w14:textId="6CAA7984"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45178B91" wp14:editId="0A07EA0C">
            <wp:extent cx="177165" cy="1771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w:t>
      </w:r>
    </w:p>
    <w:p w14:paraId="5C6E5496" w14:textId="18C6EDB2"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3352141E" wp14:editId="06FFA76E">
            <wp:extent cx="177165" cy="1771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w:t>
      </w:r>
    </w:p>
    <w:p w14:paraId="0FAFD423"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2. Дня инвалидов, имеющих нарушения здоровья со стойким расстройством функции слуха, при необходимости использования вспомогательных средств:</w:t>
      </w:r>
    </w:p>
    <w:p w14:paraId="676A0DCA" w14:textId="77ECB2B0"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6EDA7F96" wp14:editId="0D43AA66">
            <wp:extent cx="177165" cy="1771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w:t>
      </w:r>
    </w:p>
    <w:p w14:paraId="6A9FFEBC" w14:textId="4C778BDA"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4F5DA2A4" wp14:editId="3C776C03">
            <wp:extent cx="177165" cy="1771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w:t>
      </w:r>
    </w:p>
    <w:p w14:paraId="16FC51E9"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3. Для инвалидов, имеющих нарушения здоровья со стойким расстройством функции зрения, при необходимости использования собаки-проводника, иных вспомогательных средств:</w:t>
      </w:r>
    </w:p>
    <w:p w14:paraId="68DF026D" w14:textId="34041146"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56353EE0" wp14:editId="0958F037">
            <wp:extent cx="177165" cy="1771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w:t>
      </w:r>
    </w:p>
    <w:p w14:paraId="4E6D04EF" w14:textId="54F6A9A8"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53B9F449" wp14:editId="2E963EDE">
            <wp:extent cx="177165" cy="1771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w:t>
      </w:r>
    </w:p>
    <w:p w14:paraId="47632FE6" w14:textId="77777777"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sz w:val="24"/>
          <w:szCs w:val="24"/>
        </w:rPr>
        <w:t>4. Для инвалидов, имеющих нарушения здоровья со стойким расстройством иных функций:</w:t>
      </w:r>
    </w:p>
    <w:p w14:paraId="433153AF" w14:textId="3A9E3882"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1FDD775A" wp14:editId="0E06EC26">
            <wp:extent cx="177165" cy="1771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w:t>
      </w:r>
    </w:p>
    <w:p w14:paraId="56644534" w14:textId="19D1E9D1" w:rsidR="00381B47" w:rsidRPr="00381B47" w:rsidRDefault="00381B47" w:rsidP="00381B47">
      <w:pPr>
        <w:widowControl w:val="0"/>
        <w:autoSpaceDE w:val="0"/>
        <w:autoSpaceDN w:val="0"/>
        <w:adjustRightInd w:val="0"/>
        <w:spacing w:after="150" w:line="240" w:lineRule="auto"/>
        <w:jc w:val="both"/>
        <w:rPr>
          <w:rFonts w:cs="Times New Roman"/>
          <w:sz w:val="24"/>
          <w:szCs w:val="24"/>
        </w:rPr>
      </w:pPr>
      <w:r w:rsidRPr="00381B47">
        <w:rPr>
          <w:rFonts w:cs="Times New Roman"/>
          <w:noProof/>
          <w:sz w:val="24"/>
          <w:szCs w:val="24"/>
        </w:rPr>
        <w:drawing>
          <wp:inline distT="0" distB="0" distL="0" distR="0" wp14:anchorId="0E388194" wp14:editId="794CFEA5">
            <wp:extent cx="177165" cy="1771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w:t>
      </w:r>
    </w:p>
    <w:p w14:paraId="5FBFB38E"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8583C5B"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Физкультурно-оздоровительные мероприятия, мероприятия по занятию спортом</w:t>
      </w:r>
    </w:p>
    <w:p w14:paraId="4C104CDE"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81B47" w:rsidRPr="00381B47" w14:paraId="4600F307"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2861CA60"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Виды, формы и объемы рекомендованных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4A9D83AA"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17D0F2D7"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рекомендованных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r>
      <w:tr w:rsidR="00381B47" w:rsidRPr="00381B47" w14:paraId="3EFC406F"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2D7833FA" w14:textId="68E4D36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28CFC1FD" wp14:editId="6A4B6168">
                  <wp:extent cx="177165" cy="1771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Информирование и консультирование инвалида и членов его семьи по вопросам адаптивной физической культуры и адаптивного спорта </w:t>
            </w:r>
          </w:p>
        </w:tc>
        <w:tc>
          <w:tcPr>
            <w:tcW w:w="3000" w:type="dxa"/>
            <w:tcBorders>
              <w:top w:val="single" w:sz="6" w:space="0" w:color="auto"/>
              <w:left w:val="single" w:sz="6" w:space="0" w:color="auto"/>
              <w:bottom w:val="single" w:sz="6" w:space="0" w:color="auto"/>
              <w:right w:val="single" w:sz="6" w:space="0" w:color="auto"/>
            </w:tcBorders>
          </w:tcPr>
          <w:p w14:paraId="776ECEE4"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103EF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bl>
    <w:p w14:paraId="6E40B21F" w14:textId="46FEBE5C" w:rsidR="00381B47" w:rsidRDefault="00381B47" w:rsidP="00381B47">
      <w:pPr>
        <w:widowControl w:val="0"/>
        <w:autoSpaceDE w:val="0"/>
        <w:autoSpaceDN w:val="0"/>
        <w:adjustRightInd w:val="0"/>
        <w:spacing w:after="0" w:line="240" w:lineRule="auto"/>
        <w:rPr>
          <w:rFonts w:cs="Times New Roman"/>
          <w:sz w:val="24"/>
          <w:szCs w:val="24"/>
        </w:rPr>
      </w:pPr>
    </w:p>
    <w:p w14:paraId="35D99C99" w14:textId="785976DD" w:rsidR="00660E4E" w:rsidRDefault="00660E4E" w:rsidP="00381B47">
      <w:pPr>
        <w:widowControl w:val="0"/>
        <w:autoSpaceDE w:val="0"/>
        <w:autoSpaceDN w:val="0"/>
        <w:adjustRightInd w:val="0"/>
        <w:spacing w:after="0" w:line="240" w:lineRule="auto"/>
        <w:rPr>
          <w:rFonts w:cs="Times New Roman"/>
          <w:sz w:val="24"/>
          <w:szCs w:val="24"/>
        </w:rPr>
      </w:pPr>
    </w:p>
    <w:p w14:paraId="1B3201F6" w14:textId="6881EFA4" w:rsidR="00660E4E" w:rsidRDefault="00660E4E" w:rsidP="00381B47">
      <w:pPr>
        <w:widowControl w:val="0"/>
        <w:autoSpaceDE w:val="0"/>
        <w:autoSpaceDN w:val="0"/>
        <w:adjustRightInd w:val="0"/>
        <w:spacing w:after="0" w:line="240" w:lineRule="auto"/>
        <w:rPr>
          <w:rFonts w:cs="Times New Roman"/>
          <w:sz w:val="24"/>
          <w:szCs w:val="24"/>
        </w:rPr>
      </w:pPr>
    </w:p>
    <w:p w14:paraId="5BD34609" w14:textId="5332B0D8" w:rsidR="00660E4E" w:rsidRDefault="00660E4E" w:rsidP="00381B47">
      <w:pPr>
        <w:widowControl w:val="0"/>
        <w:autoSpaceDE w:val="0"/>
        <w:autoSpaceDN w:val="0"/>
        <w:adjustRightInd w:val="0"/>
        <w:spacing w:after="0" w:line="240" w:lineRule="auto"/>
        <w:rPr>
          <w:rFonts w:cs="Times New Roman"/>
          <w:sz w:val="24"/>
          <w:szCs w:val="24"/>
        </w:rPr>
      </w:pPr>
    </w:p>
    <w:p w14:paraId="5AB725AF" w14:textId="77777777" w:rsidR="00660E4E" w:rsidRPr="00381B47" w:rsidRDefault="00660E4E" w:rsidP="00381B47">
      <w:pPr>
        <w:widowControl w:val="0"/>
        <w:autoSpaceDE w:val="0"/>
        <w:autoSpaceDN w:val="0"/>
        <w:adjustRightInd w:val="0"/>
        <w:spacing w:after="0" w:line="240" w:lineRule="auto"/>
        <w:rPr>
          <w:rFonts w:cs="Times New Roman"/>
          <w:sz w:val="24"/>
          <w:szCs w:val="24"/>
        </w:rPr>
      </w:pPr>
    </w:p>
    <w:p w14:paraId="42FE3A42"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lastRenderedPageBreak/>
        <w:t xml:space="preserve">Рекомендуемые технические средства реабилитации &lt;3&gt; и услуги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предоставляемые инвалиду за счет средств федерального бюджета</w:t>
      </w:r>
    </w:p>
    <w:p w14:paraId="2E0DDE81"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381B47" w:rsidRPr="00381B47" w14:paraId="641C0F27" w14:textId="77777777" w:rsidTr="00CE2FDB">
        <w:trPr>
          <w:jc w:val="center"/>
        </w:trPr>
        <w:tc>
          <w:tcPr>
            <w:tcW w:w="2250" w:type="dxa"/>
            <w:tcBorders>
              <w:top w:val="single" w:sz="6" w:space="0" w:color="auto"/>
              <w:left w:val="single" w:sz="6" w:space="0" w:color="auto"/>
              <w:bottom w:val="single" w:sz="6" w:space="0" w:color="auto"/>
              <w:right w:val="single" w:sz="6" w:space="0" w:color="auto"/>
            </w:tcBorders>
          </w:tcPr>
          <w:p w14:paraId="651DBD3F"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Перечень TCP и услуг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w:t>
            </w:r>
          </w:p>
        </w:tc>
        <w:tc>
          <w:tcPr>
            <w:tcW w:w="2250" w:type="dxa"/>
            <w:tcBorders>
              <w:top w:val="single" w:sz="6" w:space="0" w:color="auto"/>
              <w:left w:val="single" w:sz="6" w:space="0" w:color="auto"/>
              <w:bottom w:val="single" w:sz="6" w:space="0" w:color="auto"/>
              <w:right w:val="single" w:sz="6" w:space="0" w:color="auto"/>
            </w:tcBorders>
          </w:tcPr>
          <w:p w14:paraId="40F2178B"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2250" w:type="dxa"/>
            <w:tcBorders>
              <w:top w:val="single" w:sz="6" w:space="0" w:color="auto"/>
              <w:left w:val="single" w:sz="6" w:space="0" w:color="auto"/>
              <w:bottom w:val="single" w:sz="6" w:space="0" w:color="auto"/>
              <w:right w:val="single" w:sz="6" w:space="0" w:color="auto"/>
            </w:tcBorders>
          </w:tcPr>
          <w:p w14:paraId="227DFA6D"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рекомендованных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2250" w:type="dxa"/>
            <w:tcBorders>
              <w:top w:val="single" w:sz="6" w:space="0" w:color="auto"/>
              <w:left w:val="single" w:sz="6" w:space="0" w:color="auto"/>
              <w:bottom w:val="single" w:sz="6" w:space="0" w:color="auto"/>
              <w:right w:val="single" w:sz="6" w:space="0" w:color="auto"/>
            </w:tcBorders>
          </w:tcPr>
          <w:p w14:paraId="55FCF3A6"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Примечание &lt;4&gt; </w:t>
            </w:r>
          </w:p>
        </w:tc>
      </w:tr>
      <w:tr w:rsidR="00381B47" w:rsidRPr="00381B47" w14:paraId="2AF90FC4" w14:textId="77777777" w:rsidTr="00CE2FDB">
        <w:trPr>
          <w:jc w:val="center"/>
        </w:trPr>
        <w:tc>
          <w:tcPr>
            <w:tcW w:w="2250" w:type="dxa"/>
            <w:tcBorders>
              <w:top w:val="single" w:sz="6" w:space="0" w:color="auto"/>
              <w:left w:val="single" w:sz="6" w:space="0" w:color="auto"/>
              <w:bottom w:val="single" w:sz="6" w:space="0" w:color="auto"/>
              <w:right w:val="single" w:sz="6" w:space="0" w:color="auto"/>
            </w:tcBorders>
          </w:tcPr>
          <w:p w14:paraId="237E41E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14:paraId="3DB41D7B"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14:paraId="41DBBF3E"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14:paraId="264472E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sz w:val="24"/>
                <w:szCs w:val="24"/>
              </w:rPr>
              <w:t> </w:t>
            </w:r>
          </w:p>
        </w:tc>
      </w:tr>
      <w:tr w:rsidR="00381B47" w:rsidRPr="00381B47" w14:paraId="088A0111" w14:textId="77777777" w:rsidTr="00CE2FDB">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2FDE91BE"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rsidR="00381B47" w:rsidRPr="00381B47" w14:paraId="075E38A6" w14:textId="77777777" w:rsidTr="00CE2FDB">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315790E4" w14:textId="3738E7A0"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4551DBBB" wp14:editId="41355CE0">
                  <wp:extent cx="177165" cy="177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нуждается</w:t>
            </w:r>
          </w:p>
        </w:tc>
      </w:tr>
      <w:tr w:rsidR="00381B47" w:rsidRPr="00381B47" w14:paraId="2B1D9307" w14:textId="77777777" w:rsidTr="00CE2FDB">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44AFE629" w14:textId="6FB9A0BE" w:rsidR="00381B47" w:rsidRPr="00381B47" w:rsidRDefault="00381B47" w:rsidP="00CE2FDB">
            <w:pPr>
              <w:widowControl w:val="0"/>
              <w:autoSpaceDE w:val="0"/>
              <w:autoSpaceDN w:val="0"/>
              <w:adjustRightInd w:val="0"/>
              <w:spacing w:after="0" w:line="240" w:lineRule="auto"/>
              <w:rPr>
                <w:rFonts w:cs="Times New Roman"/>
                <w:sz w:val="24"/>
                <w:szCs w:val="24"/>
              </w:rPr>
            </w:pPr>
            <w:r w:rsidRPr="00381B47">
              <w:rPr>
                <w:rFonts w:cs="Times New Roman"/>
                <w:noProof/>
                <w:sz w:val="24"/>
                <w:szCs w:val="24"/>
              </w:rPr>
              <w:drawing>
                <wp:inline distT="0" distB="0" distL="0" distR="0" wp14:anchorId="70676016" wp14:editId="7A6E2CCD">
                  <wp:extent cx="177165" cy="177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381B47">
              <w:rPr>
                <w:rFonts w:cs="Times New Roman"/>
                <w:sz w:val="24"/>
                <w:szCs w:val="24"/>
              </w:rPr>
              <w:t xml:space="preserve">  не нуждается</w:t>
            </w:r>
          </w:p>
        </w:tc>
      </w:tr>
    </w:tbl>
    <w:p w14:paraId="289E4F1B"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5C4D974C"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 xml:space="preserve">ТСР и услуги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предоставляемые инвалиду за счет средств бюджета субъекта Российской Федерации &lt;5&gt;</w:t>
      </w:r>
    </w:p>
    <w:p w14:paraId="27B22C4E" w14:textId="77777777" w:rsidR="00381B47" w:rsidRPr="00381B47" w:rsidRDefault="00381B47" w:rsidP="00381B47">
      <w:pPr>
        <w:widowControl w:val="0"/>
        <w:autoSpaceDE w:val="0"/>
        <w:autoSpaceDN w:val="0"/>
        <w:adjustRightInd w:val="0"/>
        <w:spacing w:after="150" w:line="240" w:lineRule="auto"/>
        <w:rPr>
          <w:rFonts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381B47" w:rsidRPr="00381B47" w14:paraId="1CF53A1D"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795A832D"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Перечень ТСР и услуг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xml:space="preserve"> </w:t>
            </w:r>
          </w:p>
        </w:tc>
        <w:tc>
          <w:tcPr>
            <w:tcW w:w="3000" w:type="dxa"/>
            <w:tcBorders>
              <w:top w:val="single" w:sz="6" w:space="0" w:color="auto"/>
              <w:left w:val="single" w:sz="6" w:space="0" w:color="auto"/>
              <w:bottom w:val="single" w:sz="6" w:space="0" w:color="auto"/>
              <w:right w:val="single" w:sz="6" w:space="0" w:color="auto"/>
            </w:tcBorders>
          </w:tcPr>
          <w:p w14:paraId="20674332"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Срок, в течение которого рекомендовано проведение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c>
          <w:tcPr>
            <w:tcW w:w="3000" w:type="dxa"/>
            <w:tcBorders>
              <w:top w:val="single" w:sz="6" w:space="0" w:color="auto"/>
              <w:left w:val="single" w:sz="6" w:space="0" w:color="auto"/>
              <w:bottom w:val="single" w:sz="6" w:space="0" w:color="auto"/>
              <w:right w:val="single" w:sz="6" w:space="0" w:color="auto"/>
            </w:tcBorders>
          </w:tcPr>
          <w:p w14:paraId="348993BB" w14:textId="77777777" w:rsidR="00381B47" w:rsidRPr="00381B47" w:rsidRDefault="00381B47" w:rsidP="00CE2FDB">
            <w:pPr>
              <w:widowControl w:val="0"/>
              <w:autoSpaceDE w:val="0"/>
              <w:autoSpaceDN w:val="0"/>
              <w:adjustRightInd w:val="0"/>
              <w:spacing w:after="0" w:line="240" w:lineRule="auto"/>
              <w:jc w:val="center"/>
              <w:rPr>
                <w:rFonts w:cs="Times New Roman"/>
                <w:sz w:val="24"/>
                <w:szCs w:val="24"/>
              </w:rPr>
            </w:pPr>
            <w:r w:rsidRPr="00381B47">
              <w:rPr>
                <w:rFonts w:cs="Times New Roman"/>
                <w:sz w:val="24"/>
                <w:szCs w:val="24"/>
              </w:rPr>
              <w:t xml:space="preserve">Исполнитель рекомендованных реабилитационных или </w:t>
            </w:r>
            <w:proofErr w:type="spellStart"/>
            <w:r w:rsidRPr="00381B47">
              <w:rPr>
                <w:rFonts w:cs="Times New Roman"/>
                <w:sz w:val="24"/>
                <w:szCs w:val="24"/>
              </w:rPr>
              <w:t>абилитационных</w:t>
            </w:r>
            <w:proofErr w:type="spellEnd"/>
            <w:r w:rsidRPr="00381B47">
              <w:rPr>
                <w:rFonts w:cs="Times New Roman"/>
                <w:sz w:val="24"/>
                <w:szCs w:val="24"/>
              </w:rPr>
              <w:t xml:space="preserve"> мероприятий </w:t>
            </w:r>
          </w:p>
        </w:tc>
      </w:tr>
      <w:tr w:rsidR="00381B47" w:rsidRPr="00381B47" w14:paraId="5F9E92FC"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06C32176"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06E764D1"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76135B32"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r w:rsidR="00381B47" w:rsidRPr="00381B47" w14:paraId="1E1E4386" w14:textId="77777777" w:rsidTr="00CE2FDB">
        <w:trPr>
          <w:jc w:val="center"/>
        </w:trPr>
        <w:tc>
          <w:tcPr>
            <w:tcW w:w="3000" w:type="dxa"/>
            <w:tcBorders>
              <w:top w:val="single" w:sz="6" w:space="0" w:color="auto"/>
              <w:left w:val="single" w:sz="6" w:space="0" w:color="auto"/>
              <w:bottom w:val="single" w:sz="6" w:space="0" w:color="auto"/>
              <w:right w:val="single" w:sz="6" w:space="0" w:color="auto"/>
            </w:tcBorders>
          </w:tcPr>
          <w:p w14:paraId="6179B745"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1578B739"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14:paraId="5319C16D" w14:textId="77777777" w:rsidR="00381B47" w:rsidRPr="00381B47" w:rsidRDefault="00381B47" w:rsidP="00CE2FDB">
            <w:pPr>
              <w:widowControl w:val="0"/>
              <w:autoSpaceDE w:val="0"/>
              <w:autoSpaceDN w:val="0"/>
              <w:adjustRightInd w:val="0"/>
              <w:spacing w:after="0" w:line="240" w:lineRule="auto"/>
              <w:rPr>
                <w:rFonts w:cs="Times New Roman"/>
                <w:sz w:val="24"/>
                <w:szCs w:val="24"/>
              </w:rPr>
            </w:pPr>
          </w:p>
        </w:tc>
      </w:tr>
    </w:tbl>
    <w:p w14:paraId="0A1125C1" w14:textId="77777777" w:rsidR="00381B47" w:rsidRPr="00381B47" w:rsidRDefault="00381B47" w:rsidP="00381B47">
      <w:pPr>
        <w:widowControl w:val="0"/>
        <w:autoSpaceDE w:val="0"/>
        <w:autoSpaceDN w:val="0"/>
        <w:adjustRightInd w:val="0"/>
        <w:spacing w:after="0" w:line="240" w:lineRule="auto"/>
        <w:rPr>
          <w:rFonts w:cs="Times New Roman"/>
          <w:sz w:val="24"/>
          <w:szCs w:val="24"/>
        </w:rPr>
      </w:pPr>
    </w:p>
    <w:p w14:paraId="4EE207D2" w14:textId="77777777" w:rsidR="00381B47" w:rsidRPr="00381B47" w:rsidRDefault="00381B47" w:rsidP="00381B47">
      <w:pPr>
        <w:widowControl w:val="0"/>
        <w:autoSpaceDE w:val="0"/>
        <w:autoSpaceDN w:val="0"/>
        <w:adjustRightInd w:val="0"/>
        <w:spacing w:after="150" w:line="240" w:lineRule="auto"/>
        <w:jc w:val="center"/>
        <w:rPr>
          <w:rFonts w:cs="Times New Roman"/>
          <w:sz w:val="24"/>
          <w:szCs w:val="24"/>
        </w:rPr>
      </w:pPr>
      <w:r w:rsidRPr="00381B47">
        <w:rPr>
          <w:rFonts w:cs="Times New Roman"/>
          <w:sz w:val="24"/>
          <w:szCs w:val="24"/>
        </w:rPr>
        <w:t xml:space="preserve">ТСР и услуги по реабилитации или </w:t>
      </w:r>
      <w:proofErr w:type="spellStart"/>
      <w:r w:rsidRPr="00381B47">
        <w:rPr>
          <w:rFonts w:cs="Times New Roman"/>
          <w:sz w:val="24"/>
          <w:szCs w:val="24"/>
        </w:rPr>
        <w:t>абилитации</w:t>
      </w:r>
      <w:proofErr w:type="spellEnd"/>
      <w:r w:rsidRPr="00381B47">
        <w:rPr>
          <w:rFonts w:cs="Times New Roman"/>
          <w:sz w:val="24"/>
          <w:szCs w:val="24"/>
        </w:rPr>
        <w:t>,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&lt;6&gt;</w:t>
      </w:r>
    </w:p>
    <w:p w14:paraId="7E359BCD" w14:textId="77777777" w:rsidR="00DD517B" w:rsidRPr="00381B47" w:rsidRDefault="00DD517B" w:rsidP="00DD517B">
      <w:pPr>
        <w:spacing w:before="0" w:after="0" w:line="240" w:lineRule="auto"/>
        <w:rPr>
          <w:rFonts w:eastAsia="Times New Roman" w:cs="Times New Roman"/>
          <w:spacing w:val="-2"/>
          <w:sz w:val="24"/>
          <w:szCs w:val="24"/>
          <w:lang w:eastAsia="ru-RU"/>
        </w:rPr>
      </w:pPr>
    </w:p>
    <w:sectPr w:rsidR="00DD517B" w:rsidRPr="00381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4E2"/>
    <w:multiLevelType w:val="multilevel"/>
    <w:tmpl w:val="F56CD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94D35"/>
    <w:multiLevelType w:val="multilevel"/>
    <w:tmpl w:val="65BE9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57692"/>
    <w:multiLevelType w:val="multilevel"/>
    <w:tmpl w:val="283E4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A4B83"/>
    <w:multiLevelType w:val="multilevel"/>
    <w:tmpl w:val="2FA88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A79F3"/>
    <w:multiLevelType w:val="multilevel"/>
    <w:tmpl w:val="44EA24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D0F44"/>
    <w:multiLevelType w:val="multilevel"/>
    <w:tmpl w:val="D0001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455CF"/>
    <w:multiLevelType w:val="multilevel"/>
    <w:tmpl w:val="64BE5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76D56"/>
    <w:multiLevelType w:val="multilevel"/>
    <w:tmpl w:val="A634B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12704"/>
    <w:multiLevelType w:val="multilevel"/>
    <w:tmpl w:val="E0885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2826BB"/>
    <w:multiLevelType w:val="multilevel"/>
    <w:tmpl w:val="13E82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326EC"/>
    <w:multiLevelType w:val="multilevel"/>
    <w:tmpl w:val="B6D80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861CD"/>
    <w:multiLevelType w:val="multilevel"/>
    <w:tmpl w:val="81F8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64DD0"/>
    <w:multiLevelType w:val="multilevel"/>
    <w:tmpl w:val="AEBE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B4DCE"/>
    <w:multiLevelType w:val="multilevel"/>
    <w:tmpl w:val="512676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1462C4"/>
    <w:multiLevelType w:val="multilevel"/>
    <w:tmpl w:val="94DEA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92B1B"/>
    <w:multiLevelType w:val="multilevel"/>
    <w:tmpl w:val="AE1AB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263C3"/>
    <w:multiLevelType w:val="multilevel"/>
    <w:tmpl w:val="D7241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628A6"/>
    <w:multiLevelType w:val="multilevel"/>
    <w:tmpl w:val="6854E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65630"/>
    <w:multiLevelType w:val="multilevel"/>
    <w:tmpl w:val="4E40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95B24"/>
    <w:multiLevelType w:val="multilevel"/>
    <w:tmpl w:val="9BE8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932385"/>
    <w:multiLevelType w:val="multilevel"/>
    <w:tmpl w:val="B024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FA1247"/>
    <w:multiLevelType w:val="multilevel"/>
    <w:tmpl w:val="DFAA1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662B21"/>
    <w:multiLevelType w:val="multilevel"/>
    <w:tmpl w:val="8AD6D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56323A"/>
    <w:multiLevelType w:val="multilevel"/>
    <w:tmpl w:val="53EE2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36369"/>
    <w:multiLevelType w:val="multilevel"/>
    <w:tmpl w:val="24A07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46DBB"/>
    <w:multiLevelType w:val="multilevel"/>
    <w:tmpl w:val="B972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316F3D"/>
    <w:multiLevelType w:val="multilevel"/>
    <w:tmpl w:val="8CAC1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D5A82"/>
    <w:multiLevelType w:val="multilevel"/>
    <w:tmpl w:val="FC46B3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114A0A"/>
    <w:multiLevelType w:val="multilevel"/>
    <w:tmpl w:val="693A49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60696"/>
    <w:multiLevelType w:val="multilevel"/>
    <w:tmpl w:val="CFF4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30063E"/>
    <w:multiLevelType w:val="multilevel"/>
    <w:tmpl w:val="38DA5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80690"/>
    <w:multiLevelType w:val="multilevel"/>
    <w:tmpl w:val="E7C054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E837F7"/>
    <w:multiLevelType w:val="multilevel"/>
    <w:tmpl w:val="8CC62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ED6AC9"/>
    <w:multiLevelType w:val="multilevel"/>
    <w:tmpl w:val="E9E220E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FC5FD2"/>
    <w:multiLevelType w:val="multilevel"/>
    <w:tmpl w:val="B158F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52111"/>
    <w:multiLevelType w:val="multilevel"/>
    <w:tmpl w:val="5F0A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632399"/>
    <w:multiLevelType w:val="multilevel"/>
    <w:tmpl w:val="DA1CF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E0461D"/>
    <w:multiLevelType w:val="multilevel"/>
    <w:tmpl w:val="2A08BB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D616CE"/>
    <w:multiLevelType w:val="multilevel"/>
    <w:tmpl w:val="258A9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F33C62"/>
    <w:multiLevelType w:val="multilevel"/>
    <w:tmpl w:val="6E04FB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AF07E5"/>
    <w:multiLevelType w:val="multilevel"/>
    <w:tmpl w:val="16BA55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20"/>
  </w:num>
  <w:num w:numId="4">
    <w:abstractNumId w:val="30"/>
  </w:num>
  <w:num w:numId="5">
    <w:abstractNumId w:val="14"/>
  </w:num>
  <w:num w:numId="6">
    <w:abstractNumId w:val="28"/>
  </w:num>
  <w:num w:numId="7">
    <w:abstractNumId w:val="27"/>
  </w:num>
  <w:num w:numId="8">
    <w:abstractNumId w:val="37"/>
  </w:num>
  <w:num w:numId="9">
    <w:abstractNumId w:val="33"/>
  </w:num>
  <w:num w:numId="10">
    <w:abstractNumId w:val="19"/>
  </w:num>
  <w:num w:numId="11">
    <w:abstractNumId w:val="9"/>
  </w:num>
  <w:num w:numId="12">
    <w:abstractNumId w:val="0"/>
  </w:num>
  <w:num w:numId="13">
    <w:abstractNumId w:val="3"/>
  </w:num>
  <w:num w:numId="14">
    <w:abstractNumId w:val="11"/>
  </w:num>
  <w:num w:numId="15">
    <w:abstractNumId w:val="22"/>
  </w:num>
  <w:num w:numId="16">
    <w:abstractNumId w:val="5"/>
  </w:num>
  <w:num w:numId="17">
    <w:abstractNumId w:val="26"/>
  </w:num>
  <w:num w:numId="18">
    <w:abstractNumId w:val="39"/>
  </w:num>
  <w:num w:numId="19">
    <w:abstractNumId w:val="36"/>
  </w:num>
  <w:num w:numId="20">
    <w:abstractNumId w:val="1"/>
  </w:num>
  <w:num w:numId="21">
    <w:abstractNumId w:val="13"/>
  </w:num>
  <w:num w:numId="22">
    <w:abstractNumId w:val="8"/>
  </w:num>
  <w:num w:numId="23">
    <w:abstractNumId w:val="31"/>
  </w:num>
  <w:num w:numId="24">
    <w:abstractNumId w:val="35"/>
  </w:num>
  <w:num w:numId="25">
    <w:abstractNumId w:val="29"/>
  </w:num>
  <w:num w:numId="26">
    <w:abstractNumId w:val="16"/>
  </w:num>
  <w:num w:numId="27">
    <w:abstractNumId w:val="25"/>
  </w:num>
  <w:num w:numId="28">
    <w:abstractNumId w:val="34"/>
  </w:num>
  <w:num w:numId="29">
    <w:abstractNumId w:val="7"/>
  </w:num>
  <w:num w:numId="30">
    <w:abstractNumId w:val="24"/>
  </w:num>
  <w:num w:numId="31">
    <w:abstractNumId w:val="15"/>
  </w:num>
  <w:num w:numId="32">
    <w:abstractNumId w:val="38"/>
  </w:num>
  <w:num w:numId="33">
    <w:abstractNumId w:val="6"/>
  </w:num>
  <w:num w:numId="34">
    <w:abstractNumId w:val="21"/>
  </w:num>
  <w:num w:numId="35">
    <w:abstractNumId w:val="2"/>
  </w:num>
  <w:num w:numId="36">
    <w:abstractNumId w:val="23"/>
  </w:num>
  <w:num w:numId="37">
    <w:abstractNumId w:val="17"/>
  </w:num>
  <w:num w:numId="38">
    <w:abstractNumId w:val="4"/>
  </w:num>
  <w:num w:numId="39">
    <w:abstractNumId w:val="32"/>
  </w:num>
  <w:num w:numId="40">
    <w:abstractNumId w:val="4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5A"/>
    <w:rsid w:val="00026D04"/>
    <w:rsid w:val="00090E1E"/>
    <w:rsid w:val="001F1FD2"/>
    <w:rsid w:val="00381B47"/>
    <w:rsid w:val="00392A5A"/>
    <w:rsid w:val="004952A5"/>
    <w:rsid w:val="004B383D"/>
    <w:rsid w:val="00660E4E"/>
    <w:rsid w:val="0086665A"/>
    <w:rsid w:val="009E3C8C"/>
    <w:rsid w:val="00BA0891"/>
    <w:rsid w:val="00CE2FDB"/>
    <w:rsid w:val="00DD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237A"/>
  <w15:chartTrackingRefBased/>
  <w15:docId w15:val="{56B21DF2-0A25-4889-B1A5-12D8766A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891"/>
    <w:pPr>
      <w:spacing w:before="120" w:after="120"/>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D517B"/>
    <w:pPr>
      <w:spacing w:before="100" w:beforeAutospacing="1" w:after="100" w:afterAutospacing="1" w:line="240" w:lineRule="auto"/>
    </w:pPr>
    <w:rPr>
      <w:rFonts w:eastAsia="Times New Roman" w:cs="Times New Roman"/>
      <w:color w:val="auto"/>
      <w:sz w:val="24"/>
      <w:szCs w:val="24"/>
      <w:lang w:eastAsia="ru-RU"/>
    </w:rPr>
  </w:style>
  <w:style w:type="paragraph" w:styleId="a3">
    <w:name w:val="Normal (Web)"/>
    <w:basedOn w:val="a"/>
    <w:uiPriority w:val="99"/>
    <w:semiHidden/>
    <w:unhideWhenUsed/>
    <w:rsid w:val="00DD517B"/>
    <w:pPr>
      <w:spacing w:before="100" w:beforeAutospacing="1" w:after="100" w:afterAutospacing="1" w:line="240" w:lineRule="auto"/>
    </w:pPr>
    <w:rPr>
      <w:rFonts w:eastAsia="Times New Roman" w:cs="Times New Roman"/>
      <w:color w:val="auto"/>
      <w:sz w:val="24"/>
      <w:szCs w:val="24"/>
      <w:lang w:eastAsia="ru-RU"/>
    </w:rPr>
  </w:style>
  <w:style w:type="character" w:styleId="a4">
    <w:name w:val="Strong"/>
    <w:basedOn w:val="a0"/>
    <w:uiPriority w:val="22"/>
    <w:qFormat/>
    <w:rsid w:val="00DD517B"/>
    <w:rPr>
      <w:b/>
      <w:bCs/>
    </w:rPr>
  </w:style>
  <w:style w:type="character" w:styleId="a5">
    <w:name w:val="Hyperlink"/>
    <w:basedOn w:val="a0"/>
    <w:uiPriority w:val="99"/>
    <w:unhideWhenUsed/>
    <w:rsid w:val="001F1FD2"/>
    <w:rPr>
      <w:color w:val="0563C1" w:themeColor="hyperlink"/>
      <w:u w:val="single"/>
    </w:rPr>
  </w:style>
  <w:style w:type="character" w:styleId="a6">
    <w:name w:val="Unresolved Mention"/>
    <w:basedOn w:val="a0"/>
    <w:uiPriority w:val="99"/>
    <w:semiHidden/>
    <w:unhideWhenUsed/>
    <w:rsid w:val="001F1FD2"/>
    <w:rPr>
      <w:color w:val="605E5C"/>
      <w:shd w:val="clear" w:color="auto" w:fill="E1DFDD"/>
    </w:rPr>
  </w:style>
  <w:style w:type="character" w:styleId="a7">
    <w:name w:val="FollowedHyperlink"/>
    <w:basedOn w:val="a0"/>
    <w:uiPriority w:val="99"/>
    <w:semiHidden/>
    <w:unhideWhenUsed/>
    <w:rsid w:val="00381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2428">
      <w:bodyDiv w:val="1"/>
      <w:marLeft w:val="0"/>
      <w:marRight w:val="0"/>
      <w:marTop w:val="0"/>
      <w:marBottom w:val="0"/>
      <w:divBdr>
        <w:top w:val="none" w:sz="0" w:space="0" w:color="auto"/>
        <w:left w:val="none" w:sz="0" w:space="0" w:color="auto"/>
        <w:bottom w:val="none" w:sz="0" w:space="0" w:color="auto"/>
        <w:right w:val="none" w:sz="0" w:space="0" w:color="auto"/>
      </w:divBdr>
    </w:div>
    <w:div w:id="402800508">
      <w:bodyDiv w:val="1"/>
      <w:marLeft w:val="0"/>
      <w:marRight w:val="0"/>
      <w:marTop w:val="0"/>
      <w:marBottom w:val="0"/>
      <w:divBdr>
        <w:top w:val="none" w:sz="0" w:space="0" w:color="auto"/>
        <w:left w:val="none" w:sz="0" w:space="0" w:color="auto"/>
        <w:bottom w:val="none" w:sz="0" w:space="0" w:color="auto"/>
        <w:right w:val="none" w:sz="0" w:space="0" w:color="auto"/>
      </w:divBdr>
    </w:div>
    <w:div w:id="1451509219">
      <w:bodyDiv w:val="1"/>
      <w:marLeft w:val="0"/>
      <w:marRight w:val="0"/>
      <w:marTop w:val="0"/>
      <w:marBottom w:val="0"/>
      <w:divBdr>
        <w:top w:val="none" w:sz="0" w:space="0" w:color="auto"/>
        <w:left w:val="none" w:sz="0" w:space="0" w:color="auto"/>
        <w:bottom w:val="none" w:sz="0" w:space="0" w:color="auto"/>
        <w:right w:val="none" w:sz="0" w:space="0" w:color="auto"/>
      </w:divBdr>
      <w:divsChild>
        <w:div w:id="561714145">
          <w:marLeft w:val="0"/>
          <w:marRight w:val="0"/>
          <w:marTop w:val="0"/>
          <w:marBottom w:val="0"/>
          <w:divBdr>
            <w:top w:val="none" w:sz="0" w:space="0" w:color="auto"/>
            <w:left w:val="none" w:sz="0" w:space="0" w:color="auto"/>
            <w:bottom w:val="none" w:sz="0" w:space="0" w:color="auto"/>
            <w:right w:val="none" w:sz="0" w:space="0" w:color="auto"/>
          </w:divBdr>
          <w:divsChild>
            <w:div w:id="345718712">
              <w:marLeft w:val="0"/>
              <w:marRight w:val="0"/>
              <w:marTop w:val="0"/>
              <w:marBottom w:val="0"/>
              <w:divBdr>
                <w:top w:val="none" w:sz="0" w:space="0" w:color="auto"/>
                <w:left w:val="none" w:sz="0" w:space="0" w:color="auto"/>
                <w:bottom w:val="none" w:sz="0" w:space="0" w:color="auto"/>
                <w:right w:val="none" w:sz="0" w:space="0" w:color="auto"/>
              </w:divBdr>
              <w:divsChild>
                <w:div w:id="601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5358">
          <w:marLeft w:val="0"/>
          <w:marRight w:val="0"/>
          <w:marTop w:val="0"/>
          <w:marBottom w:val="0"/>
          <w:divBdr>
            <w:top w:val="none" w:sz="0" w:space="0" w:color="auto"/>
            <w:left w:val="none" w:sz="0" w:space="0" w:color="auto"/>
            <w:bottom w:val="none" w:sz="0" w:space="0" w:color="auto"/>
            <w:right w:val="none" w:sz="0" w:space="0" w:color="auto"/>
          </w:divBdr>
          <w:divsChild>
            <w:div w:id="19299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68362">
      <w:bodyDiv w:val="1"/>
      <w:marLeft w:val="0"/>
      <w:marRight w:val="0"/>
      <w:marTop w:val="0"/>
      <w:marBottom w:val="0"/>
      <w:divBdr>
        <w:top w:val="none" w:sz="0" w:space="0" w:color="auto"/>
        <w:left w:val="none" w:sz="0" w:space="0" w:color="auto"/>
        <w:bottom w:val="none" w:sz="0" w:space="0" w:color="auto"/>
        <w:right w:val="none" w:sz="0" w:space="0" w:color="auto"/>
      </w:divBdr>
    </w:div>
    <w:div w:id="20318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rmativ.kontur.ru/document?moduleid=1&amp;documentid=3347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B5A9-CCB2-47D1-9E4A-78AF9705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7594</Words>
  <Characters>43289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Рябова</dc:creator>
  <cp:keywords/>
  <dc:description/>
  <cp:lastModifiedBy>Надя Рябова</cp:lastModifiedBy>
  <cp:revision>10</cp:revision>
  <dcterms:created xsi:type="dcterms:W3CDTF">2021-03-22T14:52:00Z</dcterms:created>
  <dcterms:modified xsi:type="dcterms:W3CDTF">2021-03-24T13:25:00Z</dcterms:modified>
</cp:coreProperties>
</file>