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7EC5" w14:textId="45C92F9A" w:rsidR="00CF2CB6" w:rsidRPr="00CF2CB6" w:rsidRDefault="00CF2CB6" w:rsidP="00CF2CB6">
      <w:pPr>
        <w:spacing w:before="0"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Распоряжение Правительства Нижегородской области 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br/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от 11.09.2019 № 928-р </w:t>
      </w:r>
      <w:r>
        <w:rPr>
          <w:rFonts w:eastAsia="Times New Roman" w:cs="Times New Roman"/>
          <w:b/>
          <w:bCs/>
          <w:spacing w:val="-2"/>
          <w:szCs w:val="28"/>
          <w:lang w:eastAsia="ru-RU"/>
        </w:rPr>
        <w:br/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>«</w:t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>Об утверждении Концепции комплексного сопровождения людей с расстройствами аутистического спектра и другими ментальными нарушениями в Нижегородской области</w:t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>»</w:t>
      </w:r>
    </w:p>
    <w:p w14:paraId="45BF4D74" w14:textId="77777777" w:rsidR="00CF2CB6" w:rsidRPr="00CF2CB6" w:rsidRDefault="00CF2CB6" w:rsidP="00CF2CB6">
      <w:pPr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</w:pPr>
    </w:p>
    <w:p w14:paraId="712A0B7A" w14:textId="77777777" w:rsidR="00CF2CB6" w:rsidRPr="00CF2CB6" w:rsidRDefault="00CF2CB6" w:rsidP="00214812">
      <w:pPr>
        <w:spacing w:before="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1. Общие положения</w:t>
      </w:r>
    </w:p>
    <w:p w14:paraId="7507453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1.1. Концепция комплексного сопровождения людей с расстройствами аутистического спектра и другими ментальными нарушениями в Нижегородской области (далее - Концепция) направлена на решение комплекса проблем социализации и социальной адаптации данной категории граждан, проживающих в Нижегородской области.</w:t>
      </w:r>
    </w:p>
    <w:p w14:paraId="32F6955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1.2. Необходимость создания системы комплексного сопровождения людей с расстройствами аутистического спектра и другими ментальными нарушениями (далее - люди с РАС) обусловлена положениями Всеобщей декларации прав человека, Конвенции ООН о правах ребенка, Конвенции ООН о правах инвалидов и направлена на обеспечение прав людей с РАС на полноценное участие в общественной жизни, получение качественного образования всех уровней, квалифицированной медицинской помощи, на охрану здоровья,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абилитацию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, реабилитацию, социализацию, юридическую и социальную защиту, профессиональную подготовку, доступную среду и полноценную жизнь в обществе.</w:t>
      </w:r>
    </w:p>
    <w:p w14:paraId="38CCD08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1.3. Одной из актуальных проблем на сегодняшний день является интеграция людей с РАС в общество, формирование условий для их развития, взаимодействия с другими людьми и окружающим миром.</w:t>
      </w:r>
    </w:p>
    <w:p w14:paraId="24697AC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Дети с РАС отличаются от своих сверстников неразвитыми социально-бытовыми навыками, неприспособленностью к повседневным делам, неспособностью подражать поведению взрослых в повседневной жизни, трудностями с применением накопленных знаний в реальной жизни, отсутствием мотивации к овладению социально-бытовыми навыками и, как следствие, часто невозможностью самостоятельного проживания в обществе. Своевременное комплексное сопровождение людей с РАС способствует максимально возможным достижениям в их развитии, успешной социализации и включению их в образовательную среду с последующей интеграцией в общество.</w:t>
      </w:r>
    </w:p>
    <w:p w14:paraId="7D98F28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1.4. Создание условий для включения людей с РАС в систему комплексного сопровождения позволит сформировать у них определенные профессиональные навыки и вовлечь в социальную и трудовую деятельность.</w:t>
      </w:r>
    </w:p>
    <w:p w14:paraId="6F9DCA2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1.5. Необходимость постоянного ухода за людьми с РАС значительно снижает возможность занятости их родителей (опекунов, законных представителей).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Возможность вовлечения в межведомственную систему комплексного сопровождения детей с РАС с самого раннего возраста позволит родителям (опекунам, законным представителям) заниматься трудовой деятельностью.</w:t>
      </w:r>
    </w:p>
    <w:p w14:paraId="136176E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1.6. По данным территориального органа Федеральной службы государственной статистики по Нижегородской области по Нижегородской области на 1 января 2019 года:</w:t>
      </w:r>
    </w:p>
    <w:p w14:paraId="1D1BB7C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зафиксировано 714 случаев РАС, из них с впервые установленным диагнозом - 126;</w:t>
      </w:r>
    </w:p>
    <w:p w14:paraId="4B659BF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- 1 человек с установленным диагнозом РАС старше 18 лет;</w:t>
      </w:r>
    </w:p>
    <w:p w14:paraId="141E252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численность детей с установленным диагнозом РАС составляет 118 человек на 100 тыс. детского населения, что в 2 раза меньше, чем в среднем по Российской Федерации (294 чел. на 100 тыс. детского населения);</w:t>
      </w:r>
    </w:p>
    <w:p w14:paraId="6385419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1.7. Диагноз РАС в большинстве случаев устанавливается детям в возрасте от 5 до 9 лет. Это свидетельствует о позднем установлении диагноза и, соответственно, о позднем начале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абилитационных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реабилитационных мероприятий. В связи с этим необходимо обеспечить максимально раннее выявление детей, имеющих признаки РАС, дифференциальную диагностику с другими нарушениями и своевременное начало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абилитационных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реабилитационных мероприятий. Оптимальный возраст для раннего выявления признаков РАС, проведения медицинской диагностики (скрининга) - от 1,5 до - 3 лет.</w:t>
      </w:r>
    </w:p>
    <w:p w14:paraId="0A32C6B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1.8. Система оказания помощи людям с РАС и их семьям в Нижегородской области включает учреждения и организации системы здравоохранения, образования, социального обслуживания, общественные некоммерческие и коммерческие организации.</w:t>
      </w:r>
    </w:p>
    <w:p w14:paraId="58FEAB3B" w14:textId="2F04A52A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1.9. В Нижегородской области амбулаторная медицинская помощь детям с РАС предоставляется участковыми врачами - педиатрами, психиатрами, психотерапевтами, ведущими приём в психиатрических кабинетах в муниципальных районах (городских округах), в психоневрологических диспансерах г.</w:t>
      </w:r>
      <w:r w:rsidR="0021481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Нижнего Новгорода и г.</w:t>
      </w:r>
      <w:r w:rsidR="0021481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Дзержинска, а также в государственных бюджетных учреждениях здравоохранения Нижегородской области "Консультативно-диагностический центр по охране психического здоровья детей и подростков", "Центр восстановительной медицины и реабилитации для детей", в Университетской клинике федерального государственного бюджетного образовательного учреждения высшего образования "Приволжский исследовательский медицинский университет" Министерства здравоохранения Российской Федерации.</w:t>
      </w:r>
    </w:p>
    <w:p w14:paraId="3CFBD23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1.9.1. Стационарная помощь детям с РАС оказывается государственным бюджетным учреждением здравоохранения Нижегородской области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 xml:space="preserve">"Нижегородская областная психоневрологическая больница №1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им.П.П.Кащенко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" и в условиях дневного пребывания государственного бюджетного учреждения здравоохранения Нижегородской области "Детская специализированная больница реабилитации детей психоневрологического профиля".</w:t>
      </w:r>
    </w:p>
    <w:p w14:paraId="23BC9BB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1.9.2. Кроме этого детям с РАС медицинские услуги предоставляются в государственном бюджетном учреждении здравоохранения Нижегородской области "Детский психоневрологический санаторий для детей с ДЦП" и другой неврологической патологией "Автозаводский" и государственное бюджетное учреждение здравоохранения Нижегородской области "Детский психоневрологический санаторий "Павловский".</w:t>
      </w:r>
    </w:p>
    <w:p w14:paraId="15AF82F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1.9.3. В целях организации работы по комплексному сопровождению людей с РАС в системе здравоохранения Нижегородской области необходимо создание дополнительных условий доступности услуг раннего выявления РАС у детей, своевременной диагностики, обеспечения доступности медицинских услуг в отдаленных районах области. Учитывая дефицит врачей - психиатров, преимущественно в сельских районах области, необходима организация обучения кадров данной категории.</w:t>
      </w:r>
    </w:p>
    <w:p w14:paraId="0941223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1.10. В системе образования Нижегородской области дети с РАС получают услуги в дошкольных образовательных организациях, общеобразовательных организациях, в организациях среднего профессионального образования.</w:t>
      </w:r>
    </w:p>
    <w:p w14:paraId="22CB617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1.10.1. По данным министерства образования, науки и молодежной политики Нижегородской области в 2019 году общая численность обучающихся детей с РАС в образовательных организациях Нижегородской области составляет 747 чел. (в том числе с сопутствующим заболеванием РАС), из них:</w:t>
      </w:r>
    </w:p>
    <w:p w14:paraId="6F65F960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- 308 детей с РАС получают услуги в 64 дошкольных образовательных организациях: в службах ранней помощи, в группах комбинированной направленности, в группах компенсирующего вида;</w:t>
      </w:r>
    </w:p>
    <w:p w14:paraId="361CC31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- 439 детей с РАС обучаются в 42 общеобразовательных школах и 25 школах, реализующих исключительно адаптированные образовательные программы: в ресурсном классе, инклюзивно, на дому.</w:t>
      </w:r>
    </w:p>
    <w:p w14:paraId="08756D3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1.10.2. В образовательных организациях Нижегородской области с детьми с РАС работают педагогические работники (воспитатели, учителя, педагоги-психологи, учителя-дефектологи, учителя-логопеды, социальные педагоги), специалисты сопровождения (тьюторы, ассистенты). При этом отмечается дефицит специалистов сопровождения.</w:t>
      </w:r>
    </w:p>
    <w:p w14:paraId="1BEC0711" w14:textId="76C231CF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1.10.3. Психолого-педагогическая и консультативная помощь семьям с детьми с РАС оказывается в государственном бюджетном учреждении дополнительного образования Нижегородской области "Центр психолого-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 xml:space="preserve">педагогической медицинской и социальной помощи", медицинских центрах в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г.о.г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.</w:t>
      </w:r>
      <w:r w:rsidR="0021481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Бор, г. Дзержинск, Богородском, Починковском, Сергачском муниципальных районах.</w:t>
      </w:r>
    </w:p>
    <w:p w14:paraId="48D7C51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1.10.4. С целью определения образовательного маршрута обучающимся в Нижегородской области организована работа 45 психолого-медико-педагогических комиссий (далее - ПМПК): 1 - центральная, 44 - территориальных.</w:t>
      </w:r>
    </w:p>
    <w:p w14:paraId="18B183EA" w14:textId="4BE6F7EE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1.10.5. В связи с дефицитом кадров территориальные ПМПК в ряде муниципальных образований Нижегородской области отсутствуют. Дети, нуждающиеся в заключении ПМПК, получают помощь в центральной ПМПК (г.</w:t>
      </w:r>
      <w:r w:rsidR="0021481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Нижний Новгород) либо в близлежащих к месту жительства районах.</w:t>
      </w:r>
    </w:p>
    <w:p w14:paraId="6D1E591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1.11. Система социального обслуживания людей с РАС включает:</w:t>
      </w:r>
    </w:p>
    <w:p w14:paraId="404C79D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- 5 реабилитационных центров для детей и подростков с ограниченными возможностями;</w:t>
      </w:r>
    </w:p>
    <w:p w14:paraId="50EBB0E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- 10 психоневрологических интернатов, в которых в настоящее время отсутствуют люди с РАС;</w:t>
      </w:r>
    </w:p>
    <w:p w14:paraId="7CED9E4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- 3 детских дома-интерната для умственно отсталых детей, в которых проживают 377 детей-инвалидов (из них 1 ребёнок-инвалид с РАС).</w:t>
      </w:r>
    </w:p>
    <w:p w14:paraId="42DDCAE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1.11.1. Социальные услуги по технологии сопровождаемого проживания реализуются на базе государственного бюджетного учреждения "Борский психоневрологический интернат и государственного бюджетного учреждения системы социального обслуживания населения для обучающихся, воспитанников с ограниченными возможностями здоровья "Специальное реабилитационно-образовательное учреждение "Автозаводский детский дом-интернат для умственно отсталых детей". В данных учреждениях оборудованы комнаты по типу общежития для проживания с сопровождением в условиях "защищенного социума", реализуется модель предоставления социальных услуг детям-инвалидам, направленная на максимальную подготовку к самостоятельному проживанию с учетом ограничений здоровья людей с РАС.</w:t>
      </w:r>
    </w:p>
    <w:p w14:paraId="51BDFA4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1.12. В государственных и муниципальных учреждениях культуры и спорта Нижегородской области отсутствуют адаптивные разработанные программы и секции для людей с РАС. Отмечается необходимость обучения специалистов определенным навыкам работы с людьми с РАС.</w:t>
      </w:r>
    </w:p>
    <w:p w14:paraId="0037410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1.13. Услуги людям с РАС на территории Нижегородской области также оказывают общественные организации.</w:t>
      </w:r>
    </w:p>
    <w:p w14:paraId="62C644B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1.14. Анализ имеющихся ресурсов в сфере оказания помощи людям с РАС указывает на необходимость развития межведомственной системы непрерывного комплексного сопровождения людей с РАС.</w:t>
      </w:r>
    </w:p>
    <w:p w14:paraId="6B48046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44DD509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2. Термины и определения, используемые в Концепции</w:t>
      </w:r>
    </w:p>
    <w:p w14:paraId="796A5A3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2.1.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Абилитация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- система и процесс формирования отсутствующих способностей к бытовой, общественной, профессиональной и иной деятельности.</w:t>
      </w:r>
    </w:p>
    <w:p w14:paraId="0014FA1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2.2. Автономный класс - форма обучения на базе общеобразовательных учреждений, при которой обучающиеся с РАС зачислены в отдельный класс и обучаются по специальной адаптированной программе, при этом они могут принимать участие в учебном процессе общеобразовательного класса в меру своих возможностей. Учащиеся автономных классов участвуют в разных видах инклюзии вне обучения в общеобразовательном классе (например, в столовой, на переменах, праздниках).</w:t>
      </w:r>
    </w:p>
    <w:p w14:paraId="3FCBA1C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2.3. Группа комбинированной направленности - форма организации дошкольного образования, при которой организовано совместное образование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нормотипичных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детей и детей с ограниченными возможностями здоровья в соответствии с образовательной программой дошкольного образования. Дети с ограниченными возможностями получают дошкольное образование по адаптированной программе с учётом особенностей их психофизического развития.</w:t>
      </w:r>
    </w:p>
    <w:p w14:paraId="0209D2B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2.4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.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Группа компенсирующего вида - форма организации дошкольного образования только для детей с ограниченными возможностями здоровья, при которой осуществляется коррекция недостатков в физическом и (или) психическом развитии с учетом особенностей психофизического развития и возможностей воспитанников.</w:t>
      </w:r>
    </w:p>
    <w:p w14:paraId="4DE691C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2.5. Доступная среда - обеспечение равного доступа людей с РАС к объектам инфраструктуры, услугам и информации, включая возможность образования и трудоустройства, независимо от наличия постоянных или временных ограничений мобильности.</w:t>
      </w:r>
    </w:p>
    <w:p w14:paraId="21732F1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2.6. Комплексное сопровождение - содействие при получении людьми с РАС социально значимых услуг (медицинских, социальных, образовательных, услуг в сфере физической культуры и спорта, профессиональной подготовки и занятости), а также комплекс мероприятий с родителями (законными представителями) людей с РАС, направленных на социальную интеграцию в общество и повышение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ресурсности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данных семей.</w:t>
      </w:r>
    </w:p>
    <w:p w14:paraId="5AE2BE9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2.7. Коррекционный класс - форма обучения, в рамках которой обучаются до 18 детей с ограниченными возможностями здоровья. В классе данной категории возможно обучение не более 2 детей с РАС.</w:t>
      </w:r>
    </w:p>
    <w:p w14:paraId="47B60E3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2.8. Ментальные нарушения - психические (интеллектуальные) расстройства, которые ограничивают способность человека обслуживать себя, обучаться, заниматься трудовой деятельностью и осложняют процесс интеграции в общество.</w:t>
      </w:r>
    </w:p>
    <w:p w14:paraId="2E4BC3F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2.9. Ранняя помощь - комплекс медицинских, социальных и психолого-педагогических услуг, оказываемых на межведомственной основе детям с РАС в возрасте до 3 лет и их семьям, направленных на раннее выявление детей с РАС, содействие их оптимальному развитию, формированию физического и психического здоровья, включению в среду сверстников и интеграции в общество, а также на сопровождение и поддержку их семей и повышение компетентности родителей (законных представителей). При наличии у ребенка выраженных нарушений функций организма и (или) значительных ограничений жизнедеятельности, приводящих к тому, что ребенок не может быть в полном объеме включен в систему получения образовательных услуг, возможно продолжение оказания таких услуг до достижения ребенком возраста 7 - 8 лет.</w:t>
      </w:r>
    </w:p>
    <w:p w14:paraId="2BA8F9B3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2.10. Расстройства аутистического спектра (РАС) - расстройства, возникающие в детском возрасте вследствие нарушения развития головного мозга и характеризующиеся выраженным и всесторонним дефицитом социального взаимодействия и общения, а также ограниченными интересами и повторяющимися действиями.</w:t>
      </w:r>
    </w:p>
    <w:p w14:paraId="0C80194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2.11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.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Реабилитация - система полного или частичного восстановления способностей к бытовой, общественной, профессиональной или иной деятельности.</w:t>
      </w:r>
    </w:p>
    <w:p w14:paraId="2955823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2.12. Ресурсный класс 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-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форма обучения на базе общеобразовательных учреждений, при которой обучающиеся с РАС зачислены в регулярные (общеобразовательные) классы, одновременно с этим большую часть времени они обучаются в ресурсной зоне в малых группах и ряд учебных предметов посещают в регулярных классах.</w:t>
      </w:r>
    </w:p>
    <w:p w14:paraId="507078C0" w14:textId="2918B112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2.13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.</w:t>
      </w:r>
      <w:r w:rsidR="00214812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Служба ранней помощи 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-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 форма организации сопровождения детей с РАС в раннем возрасте (до 3 лет), предполагающая индивидуальную диагностику ребенка, проведение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коррекционно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- развивающих занятий с детьми и консультаций родителей специалистами сопровождения.</w:t>
      </w:r>
    </w:p>
    <w:p w14:paraId="05D54D9F" w14:textId="334DD4BC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2.14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.</w:t>
      </w:r>
      <w:r w:rsidR="00214812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Сопровождаемое проживание инвалидов -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стационарозамещающая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технология социального обслуживания, предусматривающая возможность предоставления инвалидам социальных услуг, услуг по реабилитации,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абилитации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социальному сопровождению, образовательных услуг в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привычной, благоприятной для него среде, максимально приближенной к домашней.</w:t>
      </w:r>
    </w:p>
    <w:p w14:paraId="630F878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2.15. Тьютор - педагогический работник, который обеспечивает персональное сопровождение учащегося с особенностями развития в образовательном пространстве в целях обеспечения его успешной интеграции в образовательную среду школы.</w:t>
      </w:r>
    </w:p>
    <w:p w14:paraId="65CE494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35DE652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3. Перечень нормативных правовых актов, регулирующих организацию помощи людям с РАС в Нижегородской области</w:t>
      </w:r>
    </w:p>
    <w:p w14:paraId="2FDBC87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Конвенция ООН о правах инвалидов от 13 декабря 2006 г., ратифицирована Федеральным законом от 3 мая 2012 г. № 46-ФЗ "О ратификации Конвенции о правах инвалидов";</w:t>
      </w:r>
    </w:p>
    <w:p w14:paraId="1DA6264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Конвенция ООН о правах ребенка (одобрена Генеральной Ассамблеей ООН 20 ноября 1989 г.), ратифицирована Постановлением Верховного Совета СССР от 13 июня 1990 г. № 1559-1, вступила в силу для СССР 15 сентября 1990 г.);</w:t>
      </w:r>
    </w:p>
    <w:p w14:paraId="0A17D36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Закон Российской Федерации от 19 апреля 1991 г. № 1032-1 "О занятости населения в Российской Федерации";</w:t>
      </w:r>
    </w:p>
    <w:p w14:paraId="4F15ED2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Закон Российской Федерации от 2 июля 1992 г. № 3185-1 "О психиатрической помощи и гарантиях прав граждан при ее оказании";</w:t>
      </w:r>
    </w:p>
    <w:p w14:paraId="17390AF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закон от 24 ноября 1995 г. № 181-ФЗ "О социальной защите инвалидов в Российской Федерации";</w:t>
      </w:r>
    </w:p>
    <w:p w14:paraId="0265F52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14:paraId="1C7BA49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закон от 21 ноября 2011 г. № 323-ФЗ "Об основах охраны здоровья граждан в Российской Федерации";</w:t>
      </w:r>
    </w:p>
    <w:p w14:paraId="4E65847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закон от 29 декабря 2012 г. № 273-ФЗ "Об образовании в Российской Федерации";</w:t>
      </w:r>
    </w:p>
    <w:p w14:paraId="279739F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государственный образовательный стандарт дошкольного образования, утвержденный приказом Минобрнауки Российской Федерации от 17 октября 2013 г. № 1155;</w:t>
      </w:r>
    </w:p>
    <w:p w14:paraId="6F96D0A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закон от 28 декабря 2013 г. № 442-ФЗ "Об основах социального обслуживания граждан в Российской Федерации";</w:t>
      </w:r>
    </w:p>
    <w:p w14:paraId="07CF8B6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Федеральный закон от 1 декабря 2014 г. № 419-ФЗ "О внесении изменений в отдельные законодательные акты Российской Федерации по вопросам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социальной защиты инвалидов в связи с ратификацией Конвенции о правах инвалидов";</w:t>
      </w:r>
    </w:p>
    <w:p w14:paraId="4023EE9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№ 1598 (далее - ФГОС НОО обучающихся с ОВЗ);</w:t>
      </w:r>
    </w:p>
    <w:p w14:paraId="3D861B6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Минобрнауки Российской Федерации от 19 декабря 2014 г. № 1599;</w:t>
      </w:r>
    </w:p>
    <w:p w14:paraId="5CD74AB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14:paraId="4A5A1CB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образования и науки Российской Федерации от 30 августа 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7E0C178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30EEA23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труда и социальной защиты Российской Федерации от 24 ноября 2014 г. № 940н "Об утверждении правил организации деятельности организаций социального обслуживания, их структурных подразделений";</w:t>
      </w:r>
    </w:p>
    <w:p w14:paraId="4DD185E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Национальные клинические рекомендации (протоколы лечения) "Расстройства аутистического спектра: диагностика, лечение, наблюдение";</w:t>
      </w:r>
    </w:p>
    <w:p w14:paraId="7A0B9130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Закон Нижегородской области от 28 ноября 2013 г. № 160-З "О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образования";</w:t>
      </w:r>
    </w:p>
    <w:p w14:paraId="28CDD23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Закон Нижегородской области от 5 ноября 2014 г. № 146-З "О социальном обслуживании граждан в Нижегородской области";</w:t>
      </w:r>
    </w:p>
    <w:p w14:paraId="7B05E0C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постановление Правительства Нижегородской области от 30 апреля 2014 г. № 274 "Об утверждении государственной программы "Развитие здравоохранения Нижегородской области";</w:t>
      </w:r>
    </w:p>
    <w:p w14:paraId="2B8DA5A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30 апреля 2014 г. № 298 "Об утверждении государственной программы "Социальная поддержка граждан Нижегородской области";</w:t>
      </w:r>
    </w:p>
    <w:p w14:paraId="74191D0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30 апреля 2014 г. № 301 "Об утверждении государственной программы "Развитие образования Нижегородской области";</w:t>
      </w:r>
    </w:p>
    <w:p w14:paraId="027BB78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6 февраля 2015 г. № 55 "Об утверждении положения об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адаптации";</w:t>
      </w:r>
    </w:p>
    <w:p w14:paraId="5F3CF7E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9 декабря 2015 г. № 807 "Об утверждении порядка предоставления субсидий на выплату компенсаций расходов поставщикам социальных услуг, включенным в реестр поставщиков социальных услуг Нижегородской области, но не участвующим в выполнении государственного задания (заказа)";</w:t>
      </w:r>
    </w:p>
    <w:p w14:paraId="40FE6F4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25 декабря 2015 г. № 864 "Об утверждении Порядка предоставления социальных услуг поставщиками социальных услуг в стационарной форме социального обслуживания гражданам пожилого возраста и инвалидам";</w:t>
      </w:r>
    </w:p>
    <w:p w14:paraId="7BFF968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21 июня 2016 г. № 377 "О предоставлении социальных услуг поставщиками социальных услуг несовершеннолетним, их родителям (законным представителям) в Нижегородской области";</w:t>
      </w:r>
    </w:p>
    <w:p w14:paraId="173FECC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постановление Правительства Нижегородской области от 1 сентября 2017 г. № 652 "О формировании и ведении реестра поставщиков социальных услуг в Нижегородской области и регистра получателей социальных услуг Нижегородской области";</w:t>
      </w:r>
    </w:p>
    <w:p w14:paraId="0A6A64E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распоряжение Правительства Нижегородской области от 28 февраля 2013 г. № 429-р "Об утверждении плана мероприятий ("дорожной карты") "Изменения в сфере образования Нижегородской области";</w:t>
      </w:r>
    </w:p>
    <w:p w14:paraId="2EACF17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распоряжение Правительства Нижегородской области от 14 июня 2014 г. № 837-р "Об утверждении реестра приоритетных объектов в приоритетных сферах жизнедеятельности инвалидов и других маломобильных групп населения на территории Нижегородской области";</w:t>
      </w:r>
    </w:p>
    <w:p w14:paraId="3BB93BE0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распоряжение Правительства Нижегородской области от 3 сентября 2015 г. № 1621-р "Об утверждении рабочей группы по обеспечению условий доступности для инвалидов объектов и услуг наравне с другими лицами во всех сферах жизнедеятельности";</w:t>
      </w:r>
    </w:p>
    <w:p w14:paraId="4C3AD6B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распоряжение Правительства Нижегородской области от 30 сентября 2015 г. № 1826-р "Об утверждении Плана мероприятий ("дорожной карты") по повышению значений показателей доступности для инвалидов объектов и услуг Нижегородской области";</w:t>
      </w:r>
    </w:p>
    <w:p w14:paraId="084B27B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распоряжение Правительства Нижегородской области от 15 мая 2017 г. № 672-р "О создании межведомственной рабочей группы по вопросу взаимодействия при оказании помощи детям с РАС";</w:t>
      </w:r>
    </w:p>
    <w:p w14:paraId="46400C3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здравоохранения Нижегородской области и ФГБОУ ВО "Приволжский Исследовательский медицинский университет" Минздрава РФ от 30 ноября 2018 г. № 386 "О внедрении пилотного проекта по организации системы раннего выявления расстройств аутистического спектра у детей в Нижегородской области";</w:t>
      </w:r>
    </w:p>
    <w:p w14:paraId="2220BD2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образования Нижегородской области от 14 ноября 2014 г. № 2637 "Об утверждении порядка работы центральной психолого-медико-педагогической комиссии Нижегородской области";</w:t>
      </w:r>
    </w:p>
    <w:p w14:paraId="5D050C4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образования Нижегородской области от 22 сентября 2015 г. № 3783 "Об утверждении Плана мероприятий по реализации Концепции развития дополнительного образования";</w:t>
      </w:r>
    </w:p>
    <w:p w14:paraId="25B4155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приказ министерства образования Нижегородской от 27 августа 2018 г. № 2708 "Об утверждении регионального плана мероприятий "дорожная карта" по вопросам организации инклюзивного общего и дополнительного образования и создания специальных условий для получения образования обучающимися с инвалидностью".</w:t>
      </w:r>
    </w:p>
    <w:p w14:paraId="08A2C05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Практическая реализация положений Концепции в Нижегородской области будет осуществляться с учетом изменений в федеральном и региональном законодательстве.</w:t>
      </w:r>
    </w:p>
    <w:p w14:paraId="66BA4D88" w14:textId="77777777" w:rsidR="00CF2CB6" w:rsidRPr="00CF2CB6" w:rsidRDefault="00CF2CB6" w:rsidP="00CF2CB6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143D388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4. Цель, задачи и приоритетные направления Концепции</w:t>
      </w:r>
    </w:p>
    <w:p w14:paraId="0BADFF3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4.1. Целью настоящей Концепции является создание системы комплексного непрерывного сопровождения людей с РАС, направленной на их максимальное развитие, адаптацию и интеграцию в общество, снижение выраженности ограничений жизнедеятельности, укрепление психического и физического здоровья, повышение доступности образования и занятости.</w:t>
      </w:r>
    </w:p>
    <w:p w14:paraId="2D23A91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4.2. Задачи Концепции:</w:t>
      </w:r>
    </w:p>
    <w:p w14:paraId="4C1B5463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4.2.1. Создание условий для развития системы комплексного сопровождения людей с РАС с учетом региональных особенностей (материально-технические, кадровые, финансовые, юридические, информационные и методические) на основе непрерывного межведомственного взаимодействия всех участников, реализующих цель и задачи Концепции.</w:t>
      </w:r>
    </w:p>
    <w:p w14:paraId="4F81432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4.2.2. Разработка нормативной правовой и методической базы по организации комплексного сопровождения людей с РАС.</w:t>
      </w:r>
    </w:p>
    <w:p w14:paraId="2CFA7CF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4.2.3. Создание условий для развития деятельности учреждений и организаций разной ведомственной принадлежности в сфере оказания комплексной помощи людям с РАС, а также семьям людей с РАС.</w:t>
      </w:r>
    </w:p>
    <w:p w14:paraId="209A1B3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4.2.4. Создание доступной среды для людей с РАС.</w:t>
      </w:r>
    </w:p>
    <w:p w14:paraId="5312683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4.2.5. Развитие механизмов всесторонней поддержки семей людей с РАС.</w:t>
      </w:r>
    </w:p>
    <w:p w14:paraId="0433F28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4.2.6. Формирование толерантного отношения в обществе к людям с РАС.</w:t>
      </w:r>
    </w:p>
    <w:p w14:paraId="57EBC68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 Приоритетные направления Концепции</w:t>
      </w:r>
      <w:r w:rsidRPr="00CF2CB6">
        <w:rPr>
          <w:rFonts w:eastAsia="Times New Roman" w:cs="Times New Roman"/>
          <w:i/>
          <w:iCs/>
          <w:color w:val="1E1E1C"/>
          <w:spacing w:val="-2"/>
          <w:szCs w:val="28"/>
          <w:lang w:eastAsia="ru-RU"/>
        </w:rPr>
        <w:t>:</w:t>
      </w:r>
    </w:p>
    <w:p w14:paraId="0B2C570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4.3.1. Создание регионального регистра людей с РАС для их последующего включения в программу комплексного сопровождения.</w:t>
      </w:r>
    </w:p>
    <w:p w14:paraId="3F13788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4.3.2. Создание регионального реестра организаций различных форм собственности - поставщиков услуг людям с РАС.</w:t>
      </w:r>
    </w:p>
    <w:p w14:paraId="69042D8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4.3.3. Обучение и повышение квалификации специалистов организаций эффективным технологиям и методикам работы и помощи людям с РАС, а также семьям людей с РАС.</w:t>
      </w:r>
    </w:p>
    <w:p w14:paraId="6053ADB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4.3.4. Создание механизма своевременного выявления и ранней диагностики детей с РАС.</w:t>
      </w:r>
    </w:p>
    <w:p w14:paraId="053C5A9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4.3.5. Обеспечение своевременной ранней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абилитации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реабилитации детей с РАС.</w:t>
      </w:r>
    </w:p>
    <w:p w14:paraId="776C182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4.3.6. Обеспечение доступности дошкольного, общего, дополнительного, а также профессионального образования для людей с РАС.</w:t>
      </w:r>
    </w:p>
    <w:p w14:paraId="08E7DDC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4.3.7. Создание дифференцированных условий и подходов комплексного сопровождения людей с РАС с учетом степени тяжести их нарушений.</w:t>
      </w:r>
    </w:p>
    <w:p w14:paraId="4233B89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4.3.8. Обучение родителей (законных представителей), воспитывающих детей с РАС, эффективным технологиям и методикам помощи людям с РАС.</w:t>
      </w:r>
    </w:p>
    <w:p w14:paraId="553D538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4.3.9. Организация информационной, правовой, психологической, материальной, социальной поддержки семей, воспитывающих людей с РАС.</w:t>
      </w:r>
    </w:p>
    <w:p w14:paraId="2CB9E6E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4.3.10. Организация трудоустройства людей с РАС с учетом их возможностей и функциональности.</w:t>
      </w:r>
    </w:p>
    <w:p w14:paraId="72DC716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4.3.11. Обеспечение сопровождаемым проживанием недееспособных людей с РАС.</w:t>
      </w:r>
    </w:p>
    <w:p w14:paraId="0DF85B4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4.3.12. Проведение информационной кампании о необходимости толерантного принятия людей с особенностями развития, в том числе людей с РАС.</w:t>
      </w:r>
    </w:p>
    <w:p w14:paraId="0BD3B12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533FFBA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5. Целевые группы</w:t>
      </w:r>
    </w:p>
    <w:p w14:paraId="58A5673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5.1. К целевой группе по оказанию услуг комплексного сопровождения относятся:</w:t>
      </w:r>
    </w:p>
    <w:p w14:paraId="5C75A25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5.1.1. Дети раннего возраста (от 1,5 до 3 лет), определенные к "группе риска" по наличию РАС и других нарушений развития по результатам общего скрининга.</w:t>
      </w:r>
    </w:p>
    <w:p w14:paraId="27E2AD8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5.1.2. Дети дошкольного возраста (от 3 до 7 лет) с РАС.</w:t>
      </w:r>
    </w:p>
    <w:p w14:paraId="3E2771B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5.1.3. Дети школьного возраста (от 7 до 18 лет) с РАС.</w:t>
      </w:r>
    </w:p>
    <w:p w14:paraId="0A42BF1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5.1.4. Люди с РАС старше 18 лет.</w:t>
      </w:r>
    </w:p>
    <w:p w14:paraId="3DA8C87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5.1.5. Семьи людей с РАС.</w:t>
      </w:r>
    </w:p>
    <w:p w14:paraId="0F20510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65D16FC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 xml:space="preserve">6. Участники системы комплексного сопровождения людей с </w:t>
      </w:r>
      <w:proofErr w:type="gramStart"/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РАС  в</w:t>
      </w:r>
      <w:proofErr w:type="gramEnd"/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 xml:space="preserve"> Нижегородской области</w:t>
      </w:r>
    </w:p>
    <w:p w14:paraId="2EBA1743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6.1. В систему взаимодействия в рамках реализации Концепции включены органы законодательной, исполнительной и муниципальной власти Нижегородской области, центральная и территориальные психолого-медико-педагогические комиссии, федеральное казенное учреждение "Главное Бюро медико-социальной экспертизы по Нижегородской области" (по согласованию), медицинские, социальные, образовательные, спортивные и культурные организации различной ведомственной принадлежности и форм собственности, социально ориентированные некоммерческие организации, родительские объединения.</w:t>
      </w:r>
    </w:p>
    <w:p w14:paraId="341B236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6.2. Методологическое сопровождение Концепции осуществляют 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Федерации, федеральное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государственное бюджетное образовательное учреждение высшего образования "Нижегородский государственный педагогический университет имени Козьмы Минина (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Мининский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университет)" (по согласованию).</w:t>
      </w:r>
    </w:p>
    <w:p w14:paraId="1029295E" w14:textId="77777777" w:rsidR="00CF2CB6" w:rsidRPr="00CF2CB6" w:rsidRDefault="00CF2CB6" w:rsidP="00CF2CB6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1624A88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7. Система комплексного сопровождения людей с РАС в Нижегородской области</w:t>
      </w:r>
    </w:p>
    <w:p w14:paraId="17632C4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7.1. Многообразие проблем, обусловленных системным характером нарушений при РАС, предполагает осуществление комплексного сопровождения людей с РАС, включающего медицинский, образовательный, социальный, профессиональный аспекты.</w:t>
      </w:r>
    </w:p>
    <w:p w14:paraId="52A6475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7.2. Медицинский аспект включает:</w:t>
      </w:r>
    </w:p>
    <w:p w14:paraId="500C444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7.2.1. Создание системы раннего выявления признаков РАС.</w:t>
      </w:r>
    </w:p>
    <w:p w14:paraId="01A51A70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7.2.2. Предоставление специализированной медицинской помощи, медицинского сопровождения людей с РАС.</w:t>
      </w:r>
    </w:p>
    <w:p w14:paraId="35F3F3B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7.2.3. Формирование и ведение регистра людей с диагнозом РАС.</w:t>
      </w:r>
    </w:p>
    <w:p w14:paraId="6AD9495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7.3. Механизм реализации медицинского аспекта:</w:t>
      </w:r>
    </w:p>
    <w:p w14:paraId="2CE0353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7.3.1. Проведение скрининга, выявление детей с РАС на базе всех медицинских организаций, оказывающих помощь детям.</w:t>
      </w:r>
    </w:p>
    <w:p w14:paraId="3066ADA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7.3.2. Организация работы служб ранней помощи на базе медицинских организаций, подведомственных министерству здравоохранения Нижегородской области.</w:t>
      </w:r>
    </w:p>
    <w:p w14:paraId="6E202F90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7.3.3. Организация работы ресурсного центра на базе государственного бюджетного учреждения Нижегородской области "Консультативно - диагностический центр по охране психического здоровья детей и подростков": оказание консультативной психологической, психотерапевтической и психиатрической помощи.</w:t>
      </w:r>
    </w:p>
    <w:p w14:paraId="63CD8FF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7.3.4. Организация деятельности Центра медицинского сопровождения людей с РАС и Центра ментального здоровья на базе федерального государственного бюджетного образовательного учреждения высшего образования "Приволжский исследовательский медицинский университет" Министерства здравоохранения Российской Федерации (по согласованию).</w:t>
      </w:r>
    </w:p>
    <w:p w14:paraId="6019AD4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7.3.5. Внедрение медицинских стандартов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абилитации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, реабилитации при оказании помощи людям с РАС.</w:t>
      </w:r>
    </w:p>
    <w:p w14:paraId="541A85B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7.4. Образовательный аспект включает:</w:t>
      </w:r>
    </w:p>
    <w:p w14:paraId="1888AB6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7.4.1. Развитие вариативных форм получения дошкольного и общего образования с учетом особенностей и возможностей каждого обучающегося с РАС.</w:t>
      </w:r>
    </w:p>
    <w:p w14:paraId="4E2453C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7.4.2. Создание условий для получения среднего профессионального и высшего образования людьми с РАС.</w:t>
      </w:r>
    </w:p>
    <w:p w14:paraId="62AFC0F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7.4.3. Создание условий для дополнительного образования детей с РАС, предпрофессиональной подготовки и профессиональной ориентации обучающихся с РАС.</w:t>
      </w:r>
    </w:p>
    <w:p w14:paraId="0B8A368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7.4.4. Повышение квалификации специалистов системы образования.</w:t>
      </w:r>
    </w:p>
    <w:p w14:paraId="505B4D8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7.4.5. Организация работы с родителями (законными представителями) детей с РАС.</w:t>
      </w:r>
    </w:p>
    <w:p w14:paraId="59BA4ED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 Механизм реализации образовательного аспекта:</w:t>
      </w:r>
    </w:p>
    <w:p w14:paraId="5B6F98A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7.5.1. Обеспечение для детей с РАС получения дошкольного образования в группах компенсирующего вида и группах комбинированной направленности в дошкольных организациях, в дошкольных организациях, оказывающих коррекционную помощь.</w:t>
      </w:r>
    </w:p>
    <w:p w14:paraId="633FEC8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7.5.2. Обеспечение для детей с РАС получения общего образования в автономных и ресурсных классах, общеобразовательных классах в сопровождении тьютора, в коррекционных классах совместно с детьми с ограниченными возможностями здоровья на базе общеобразовательных школ; в образовательных организациях, осуществляющих образовательную деятельность исключительно по адаптированным общеобразовательным программам.</w:t>
      </w:r>
    </w:p>
    <w:p w14:paraId="2661B0D1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7.5.3. Создание и организация работы Регионального ресурсного центра по сопровождению образования детей с РАС.</w:t>
      </w:r>
    </w:p>
    <w:p w14:paraId="0CC8F721" w14:textId="6AB12656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7.5.4.</w:t>
      </w:r>
      <w:r w:rsidR="00214812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</w:t>
      </w: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Разработка программ для получения общего и профессионального образования людьми с РАС.</w:t>
      </w:r>
    </w:p>
    <w:p w14:paraId="14BD5F1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7.5.5. Разработка программ дополнительного образования детей с РАС, программ предпрофессиональной подготовки и профессиональной ориентации, обучающихся с РАС.</w:t>
      </w:r>
    </w:p>
    <w:p w14:paraId="3FF6C93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7.5.6. Проведение переподготовки и повышения квалификации специалистов учреждений и организаций различной ведомственной принадлежности, включенных в систему оказания комплексной помощи людям с РАС.</w:t>
      </w:r>
    </w:p>
    <w:p w14:paraId="7992B34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7.5.7. Проведение мероприятий, направленных на повышение родительских компетенций в сфере оказания помощи людям с РАС в условиях домашнего воспитания.</w:t>
      </w:r>
    </w:p>
    <w:p w14:paraId="0BF47247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7.6. Социальный аспект включает:</w:t>
      </w:r>
    </w:p>
    <w:p w14:paraId="3BD0CC5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7.6.1. Обеспечение людей с РАС социальными услугами по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абилитации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реабилитации: предоставление комплекса специализированных социальных услуг (социально-психологические, социально-бытовые, социально-медицинские, социально-педагогические, социально-трудовые, социально-правовые и услуги с целью повышения коммуникативного потенциала людей с РАС).</w:t>
      </w:r>
    </w:p>
    <w:p w14:paraId="543CB29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7.6.2. Вовлечение людей с РАС (с учетом степени ограничения) и их семей в социокультурные, творческие, спортивные мероприятия и программы.</w:t>
      </w:r>
    </w:p>
    <w:p w14:paraId="379C74DE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7.6.3. Повышение квалификации специалистов учреждений социальной сферы.</w:t>
      </w:r>
    </w:p>
    <w:p w14:paraId="083C47F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7.6.4. Развитие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стационарозамещающих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технологий по оказанию помощи людям с РАС.</w:t>
      </w:r>
    </w:p>
    <w:p w14:paraId="0BA15DA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7.6.5. Создание условий для занятости людей с РАС в соответствии с уровнем их функциональности.</w:t>
      </w:r>
    </w:p>
    <w:p w14:paraId="48923C0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7.7. Механизм реализации социального аспекта:</w:t>
      </w:r>
    </w:p>
    <w:p w14:paraId="2D160ED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7.7.1. Предоставление людям с РАС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абилитационных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реабилитационных услуг.</w:t>
      </w:r>
    </w:p>
    <w:p w14:paraId="42444BA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7.7.2. Внедрение стандартов оказания услуг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абилитационной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, реабилитационной помощи детям с РАС, их родителям (опекунам, законным представителям).</w:t>
      </w:r>
    </w:p>
    <w:p w14:paraId="511862E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7.7.3. Организация различных форм сопровождаемого проживания и занятости для людей с РАС, в том числе путем создания центров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постинтернатного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сопровождения.</w:t>
      </w:r>
    </w:p>
    <w:p w14:paraId="2F96E1B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7.7.4. Проведение переобучения (переподготовки) специалистов учреждений и организаций различной ведомственной принадлежности, включенных в систему оказания комплексной помощи людям с РАС.</w:t>
      </w:r>
    </w:p>
    <w:p w14:paraId="4A5E840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7.7.5. Создание Ресурсного центра социальной поддержки людей с расстройствами аутистического спектра и другими ментальными нарушениями, осуществляющего координацию системы комплексного сопровождения людей с РАС в Нижегородской области.</w:t>
      </w:r>
    </w:p>
    <w:p w14:paraId="26FC9448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7.7.6. Формирование и ведение реестра поставщиков услуг, оказывающих помощь людям с РАС.</w:t>
      </w:r>
    </w:p>
    <w:p w14:paraId="42D1526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7.7.7. Обеспечение условий доступной среды для людей с РАС на базе учреждений культуры и спорта.</w:t>
      </w:r>
    </w:p>
    <w:p w14:paraId="7353988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7.8. Профессиональный аспект включает создание условий людям с РАС для профессиональной трудовой занятости (частичной или полной).</w:t>
      </w:r>
    </w:p>
    <w:p w14:paraId="69105693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7.9. Механизм реализации профессионального аспекта:</w:t>
      </w:r>
    </w:p>
    <w:p w14:paraId="32D64143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7.9.1. Сопровождение людей с РАС, обратившихся в службу занятости, за предоставлением им государственных услуг по организации профессиональной ориентации, психологической поддержки, профессионального обучения и дополнительного профессионального образования.</w:t>
      </w:r>
    </w:p>
    <w:p w14:paraId="6092647B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7.9.2. Взаимодействие с работодателями по вопросам создания рабочих мест для людей с РАС с учетом степени их функциональности.</w:t>
      </w:r>
    </w:p>
    <w:p w14:paraId="6B25A4EA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1E3483D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color w:val="1E1E1C"/>
          <w:spacing w:val="-2"/>
          <w:szCs w:val="28"/>
          <w:lang w:eastAsia="ru-RU"/>
        </w:rPr>
        <w:t>8. Ожидаемые результаты</w:t>
      </w:r>
    </w:p>
    <w:p w14:paraId="5FB3B3F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8.1. В результате реализации Концепции планируется:</w:t>
      </w:r>
    </w:p>
    <w:p w14:paraId="0C0CD0A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8.1.1. Создание межведомственной системы взаимодействия между учреждениями и организациями по вопросам комплексного сопровождения людей с РАС.</w:t>
      </w:r>
    </w:p>
    <w:p w14:paraId="62AE0F34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8.1.2. Повышение мотивации родителей (законных представителей) к включению детей с РАС в процесс комплексного сопровождения на раннем этапе.</w:t>
      </w:r>
    </w:p>
    <w:p w14:paraId="4A8A2AF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8.1.3. Создание системы раннего выявления и диагностики детей с РАС.</w:t>
      </w:r>
    </w:p>
    <w:p w14:paraId="319FF15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8.1.4. Обеспечение равного доступа людей с РАС к </w:t>
      </w:r>
      <w:proofErr w:type="spellStart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абилитационным</w:t>
      </w:r>
      <w:proofErr w:type="spellEnd"/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и реабилитационным услугам.</w:t>
      </w:r>
    </w:p>
    <w:p w14:paraId="5FFB8B99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8.1.5. Обеспечение доступности дошкольного, общего, профессионального, высшего, дополнительного образования для людей с РАС с учетом их запросов, возможностей и образовательных потребностей.</w:t>
      </w:r>
    </w:p>
    <w:p w14:paraId="50274E5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8.1.6. Создание система альтернативных форм для проживания людей с РАС старше 18 лет.</w:t>
      </w:r>
    </w:p>
    <w:p w14:paraId="0EF62133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8.2. Эффективность и степень достижения ожидаемых результатов планируется определять на основании сопоставления организуемой системы комплексного сопровождения людей с РАС с целевыми индикаторами, определенными Приложением к настоящей Концепции.</w:t>
      </w:r>
    </w:p>
    <w:p w14:paraId="13646C1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Целевые индикаторы сгруппированы по принципу соответствия решаемым задачам и приоритетным направлениями Концепции, что позволяет регулярно осуществлять мониторинг ее реализации.</w:t>
      </w:r>
    </w:p>
    <w:p w14:paraId="0E933135" w14:textId="77777777" w:rsidR="00CF2CB6" w:rsidRPr="00CF2CB6" w:rsidRDefault="00CF2CB6" w:rsidP="00CF2CB6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3FD36DFC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Приложение</w:t>
      </w:r>
    </w:p>
    <w:p w14:paraId="2D2F2B13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к Концепции комплексного</w:t>
      </w:r>
    </w:p>
    <w:p w14:paraId="0594392B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сопровождения</w:t>
      </w:r>
    </w:p>
    <w:p w14:paraId="2261E21E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людей с расстройствами</w:t>
      </w:r>
    </w:p>
    <w:p w14:paraId="202C54EB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аутистического спектра и другими</w:t>
      </w:r>
    </w:p>
    <w:p w14:paraId="5FC281CD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ментальными нарушениями</w:t>
      </w:r>
    </w:p>
    <w:p w14:paraId="43FA8BC9" w14:textId="77777777" w:rsidR="00CF2CB6" w:rsidRPr="00CF2CB6" w:rsidRDefault="00CF2CB6" w:rsidP="00CF2CB6">
      <w:pPr>
        <w:spacing w:before="0" w:after="0" w:line="240" w:lineRule="auto"/>
        <w:jc w:val="right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eastAsia="Times New Roman" w:cs="Times New Roman"/>
          <w:color w:val="1E1E1C"/>
          <w:spacing w:val="-2"/>
          <w:szCs w:val="28"/>
          <w:lang w:eastAsia="ru-RU"/>
        </w:rPr>
        <w:t>в Нижегородской области</w:t>
      </w:r>
    </w:p>
    <w:p w14:paraId="7DD17096" w14:textId="34943BB2" w:rsidR="00CF2CB6" w:rsidRPr="00CF2CB6" w:rsidRDefault="00CF2CB6" w:rsidP="00CF2CB6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CF2CB6">
        <w:rPr>
          <w:rFonts w:ascii="Arial" w:eastAsia="Times New Roman" w:hAnsi="Arial" w:cs="Arial"/>
          <w:color w:val="1E1E1C"/>
          <w:spacing w:val="-2"/>
          <w:sz w:val="24"/>
          <w:szCs w:val="24"/>
          <w:lang w:eastAsia="ru-RU"/>
        </w:rPr>
        <w:br/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Перечень целевых индикаторов </w:t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>р</w:t>
      </w: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>еализации Концепции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142"/>
        <w:gridCol w:w="1033"/>
        <w:gridCol w:w="1040"/>
        <w:gridCol w:w="1040"/>
        <w:gridCol w:w="1040"/>
        <w:gridCol w:w="1040"/>
        <w:gridCol w:w="1487"/>
      </w:tblGrid>
      <w:tr w:rsidR="00214812" w:rsidRPr="00CF2CB6" w14:paraId="5B46738C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93123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53EF54A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4EF1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7C6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271F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индикатора (показателя)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A851E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14:paraId="5191A3D1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исполнители*</w:t>
            </w:r>
          </w:p>
        </w:tc>
      </w:tr>
      <w:tr w:rsidR="00214812" w:rsidRPr="00CF2CB6" w14:paraId="5FDFD8DF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BADE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B744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876D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43F5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1 января 2019 года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FDF8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1 января 2020 года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E0FF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1 января 2021 года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124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1 января 2022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1546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431CDF44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FD19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9050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в возрасте до 3 лет, прошедших скрининг от общей численности детей данного возраста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359C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7040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23BE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2,3 %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047E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3845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80D2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 НО</w:t>
            </w:r>
          </w:p>
        </w:tc>
      </w:tr>
      <w:tr w:rsidR="00214812" w:rsidRPr="00CF2CB6" w14:paraId="7B562229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E0E9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29D5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с РАС, находящихся под наблюдением врача- психиатра в возрасте до 3 лет от общего числа детей с установленным диагнозом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B987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7A2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C115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23B6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CCCF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0A3B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 НО</w:t>
            </w:r>
          </w:p>
        </w:tc>
      </w:tr>
      <w:tr w:rsidR="00214812" w:rsidRPr="00CF2CB6" w14:paraId="2E6AC5AC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967F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57BD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с РАС, получивших помощь, от общего числа детей с РАС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DBC0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3443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CCC8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FEC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4741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47B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 НО</w:t>
            </w:r>
          </w:p>
        </w:tc>
      </w:tr>
      <w:tr w:rsidR="00214812" w:rsidRPr="00CF2CB6" w14:paraId="57CF1A1F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E312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14F14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детей с РАС в возрасте до 3 лет, получивших услуги коррекции (реабилитации, </w:t>
            </w:r>
            <w:proofErr w:type="spell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),</w:t>
            </w:r>
          </w:p>
          <w:p w14:paraId="3CE3BA43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детей с РАС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D69E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4299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C76E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B193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453B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D4902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0A26B948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0A9EB3AF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056000B7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4F08328A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НКО</w:t>
            </w:r>
          </w:p>
          <w:p w14:paraId="0887AB9B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71BE375E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9F5A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29C3A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с РАС, обучающихся в образовательных организациях,</w:t>
            </w:r>
          </w:p>
          <w:p w14:paraId="0FF0479F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количества выявленных обучающихся с РАС, в том числе: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85D7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6EC6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9335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47D3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2ED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177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586C4075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F11E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D9A9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 (от числа обратившихся)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1438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7E78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332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6A06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4A0E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E9A9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3E6B6667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1A08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8DEB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0E9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AA27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70FA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19AB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95F4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303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7DDC1A41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44EA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9BF8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с РАС, получающих образование в соответствии с запросами родителей и особыми образовательными потребностями, от общего количества запросов родителей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5384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C789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A5A2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26D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CDBE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05A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154571E1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8251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4291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групп компенсирующего вида и комбинированной направленности в дошкольных образовательных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93EA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6858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E8B7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8A61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804E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438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5BF8180F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E846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B329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ресурсных классов в общеобразовательных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FF73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C9DB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BB5B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83DA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2CEC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41D6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73989869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FE10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7A6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мест в образовательных организациях, готовых принять детей с РАС, в том числе: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C5F0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5ECB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67D7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85AC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E891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EDFB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250D50AD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BF1C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8107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CEB5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D4C5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6500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87C1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DB25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F4C4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5DF2D5BA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CC86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3.6.2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E84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00BF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7164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FB4E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C0AD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7A1E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C158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06220CFD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E19C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100D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обучающихся с РАС, прошедших предпрофессиональную подготовку и профессиональную ориентацию от общего от общего количества обучающихся с РАС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A7F3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E461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4425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1D6D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C3B7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22F0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1624298E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8EE4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AAFC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с РАС, обучающихся по программам дополнительного образования от общего количества детей с РАС, в том числе: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63AC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148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23AE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ADB8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3BC0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236F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4D3B02DE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AF56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3.8.1.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5D2A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E2C4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565B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B6FE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1A02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9D5D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D01C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7BADA747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9DFF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3.8.2.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2782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физкультуры и спорта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82D3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C320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94C6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5EFC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C7AA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994C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 НО</w:t>
            </w:r>
          </w:p>
        </w:tc>
      </w:tr>
      <w:tr w:rsidR="00214812" w:rsidRPr="00CF2CB6" w14:paraId="37693CC5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73AD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9213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с РАС, продемонстрировавших положительную динамику развития, от общего количества обучающихся с РАС, в том числе на уровнях, в том числе: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D513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28BD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AB80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2BBF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28B6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B257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3D9A978C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D12A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2712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AE99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0F1B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5F6D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B452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9126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4EC5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14D86B18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4B19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D147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начального общего, основного общего, среднего общего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6FEC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8370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436F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D019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2B44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9F6A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2F4ED511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125F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9B7E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образований, в которых созданы условия для оказания помощи людям с РАС и их </w:t>
            </w: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семьям, в том числе: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06CC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A356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ECCD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1E9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291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C7E4C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2905F7C3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64FEB89F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1AFDA23A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МК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0F454538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МС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6F7D2705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08826D01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0B68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7529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коррекционные (реабилитационные, </w:t>
            </w:r>
            <w:proofErr w:type="spell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абилитационные</w:t>
            </w:r>
            <w:proofErr w:type="spell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) услуги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7C33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911E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0038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8E7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CFE7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BCF0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599C4C16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C85F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B72C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ECC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C558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9185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6CF3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756A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316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4062F052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FBD0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3E25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услуги в сфере культуры и спорта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E851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55FC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68F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0192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FC2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093C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31B115DC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A535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B99A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услуги по оказанию помощи семьям (родителям, опекунам)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36BB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864E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4FEA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A916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A025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91BE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0D428F0F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06CB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9EF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людей с РАС, получающих (получивших) среднее профессиональное образование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1DE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E50D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0B9E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88C5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BB82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4508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7D71A4F5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6EC8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C7B6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людей с РАС, получающих (получивших) высшее образование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6735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731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268A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DD4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5F9D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07F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1860DB26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2527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2D56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информационного ресурса, обеспечивающего учет лиц с РАС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0D9E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37F4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7A2C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DAF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D3F6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6394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 НО</w:t>
            </w:r>
          </w:p>
        </w:tc>
      </w:tr>
      <w:tr w:rsidR="00214812" w:rsidRPr="00CF2CB6" w14:paraId="719496F9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3FFA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42C2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специалистов, прошедших обучение (переподготовку) из числа включенных в систему оказания комплексной помощи людям с РАС, в том числе: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60C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0DFD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1 371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7959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2 014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1B57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2 070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A7AC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11 742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41BA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39AA0B77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0C41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FAD7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учреждениях социального обслуживания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E01C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D3F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B70F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89F9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867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5C9C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 НО</w:t>
            </w:r>
          </w:p>
        </w:tc>
      </w:tr>
      <w:tr w:rsidR="00214812" w:rsidRPr="00CF2CB6" w14:paraId="04420326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6B4F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92E5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образовательных организациях, в т.ч.: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290F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F849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F0F5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C5F1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7B63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627D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 НО</w:t>
            </w:r>
          </w:p>
        </w:tc>
      </w:tr>
      <w:tr w:rsidR="00214812" w:rsidRPr="00CF2CB6" w14:paraId="3931C79C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F7F3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FD12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7C85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E9A1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A12F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6407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3A13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CBD9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2A809421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746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661B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сопровождения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0C8A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EC10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F137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A765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C18E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4B35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67925AAA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F7E1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4485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организациях здравоохранения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F63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E6AB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FA45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FDB7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26F5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64F0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 НО</w:t>
            </w:r>
          </w:p>
        </w:tc>
      </w:tr>
      <w:tr w:rsidR="00214812" w:rsidRPr="00CF2CB6" w14:paraId="00D7DF9D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D228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21E5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учреждениях культуры и спорта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290C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9CDD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B2C0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56189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B9FD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964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МК НО</w:t>
            </w:r>
          </w:p>
        </w:tc>
      </w:tr>
      <w:tr w:rsidR="00214812" w:rsidRPr="00CF2CB6" w14:paraId="0478BB03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A37E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F05F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в других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958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D3E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3400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10C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D749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EC92D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УГСЗН НО</w:t>
            </w:r>
          </w:p>
        </w:tc>
      </w:tr>
      <w:tr w:rsidR="00214812" w:rsidRPr="00CF2CB6" w14:paraId="277C6020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B18B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FE7E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людей с РАС в возрасте старше 18 лет, вовлеченных в трудовую деятельность, от общего количества людей с РАС старше 18 лет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0E82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17F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1969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625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A79E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101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УГСЗН НО</w:t>
            </w:r>
          </w:p>
        </w:tc>
      </w:tr>
      <w:tr w:rsidR="00214812" w:rsidRPr="00CF2CB6" w14:paraId="1A6C3E18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0807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C609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людей с РАС в возрасте старше 18 лет, охваченных различными формами сопровождаемого проживания, от общего количества людей с РАС старше 18 лет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17BA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0D158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BDF21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BDDBC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672F4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4C59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 НО</w:t>
            </w:r>
          </w:p>
        </w:tc>
      </w:tr>
      <w:tr w:rsidR="00214812" w:rsidRPr="00CF2CB6" w14:paraId="36C7E3DD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6E035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421A7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Доля семей с детьми с РАС, получивших социально- психологическую помощь, от общего числа семей с детьми с РАС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BD9B0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AFC7F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55986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824C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88C02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02A22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607D0223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812" w:rsidRPr="00CF2CB6" w14:paraId="5B32DAC9" w14:textId="77777777" w:rsidTr="00CF2CB6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D6563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7411C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общественных организаций, принимающих участие в системе комплексного сопровождения</w:t>
            </w:r>
          </w:p>
          <w:p w14:paraId="3179A737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людей с РАС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0ACDE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489D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95BC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34E4B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F5B1A" w14:textId="77777777" w:rsidR="00CF2CB6" w:rsidRPr="00CF2CB6" w:rsidRDefault="00CF2CB6" w:rsidP="00CF2CB6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D5B5" w14:textId="77777777" w:rsidR="00CF2CB6" w:rsidRPr="00CF2CB6" w:rsidRDefault="00CF2CB6" w:rsidP="00CF2CB6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МСП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55612B63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0BCA5C5F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6D46661A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МК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40C7D920" w14:textId="77777777" w:rsidR="00CF2CB6" w:rsidRPr="00CF2CB6" w:rsidRDefault="00CF2CB6" w:rsidP="00CF2CB6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МС</w:t>
            </w:r>
            <w:proofErr w:type="gramEnd"/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14:paraId="4DE166D5" w14:textId="77777777" w:rsidR="00CF2CB6" w:rsidRPr="00CF2CB6" w:rsidRDefault="00CF2CB6" w:rsidP="00CF2CB6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CB6">
              <w:rPr>
                <w:rFonts w:eastAsia="Times New Roman" w:cs="Times New Roman"/>
                <w:sz w:val="24"/>
                <w:szCs w:val="24"/>
                <w:lang w:eastAsia="ru-RU"/>
              </w:rPr>
              <w:t>НКО</w:t>
            </w:r>
          </w:p>
        </w:tc>
      </w:tr>
    </w:tbl>
    <w:p w14:paraId="6853D129" w14:textId="77777777" w:rsidR="00B459E4" w:rsidRDefault="00B459E4" w:rsidP="00214812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14:paraId="7E8BA9B2" w14:textId="77777777" w:rsidR="00B459E4" w:rsidRDefault="00B459E4" w:rsidP="00214812">
      <w:pPr>
        <w:spacing w:before="240" w:after="240"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14:paraId="49002FF4" w14:textId="728BF6E5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lastRenderedPageBreak/>
        <w:t>*Принятые сокращения:</w:t>
      </w:r>
    </w:p>
    <w:p w14:paraId="273C82CD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МСП НО - министерство социальной политики Нижегородской области;</w:t>
      </w:r>
    </w:p>
    <w:p w14:paraId="5772C02C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МО НО - министерство образования, науки и молодежной политики Нижегородской области;</w:t>
      </w:r>
    </w:p>
    <w:p w14:paraId="68433FAF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МЗ НО - министерство здравоохранения Нижегородской области;</w:t>
      </w:r>
    </w:p>
    <w:p w14:paraId="76EF0565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МК НО - министерство культуры Нижегородской области;</w:t>
      </w:r>
    </w:p>
    <w:p w14:paraId="4AAEF850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МС НО - министерство спорта Нижегородской области;</w:t>
      </w:r>
    </w:p>
    <w:p w14:paraId="35790262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УГСЗН НО - управление государственной службы занятости населения Нижегородской области;</w:t>
      </w:r>
    </w:p>
    <w:p w14:paraId="7E5D43F6" w14:textId="77777777" w:rsidR="00CF2CB6" w:rsidRPr="00CF2CB6" w:rsidRDefault="00CF2CB6" w:rsidP="00214812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spacing w:val="-2"/>
          <w:szCs w:val="28"/>
          <w:lang w:eastAsia="ru-RU"/>
        </w:rPr>
        <w:t>НКО - некоммерческие общественные организации.</w:t>
      </w:r>
    </w:p>
    <w:p w14:paraId="5B0536D1" w14:textId="77777777" w:rsidR="00CF2CB6" w:rsidRPr="00CF2CB6" w:rsidRDefault="00CF2CB6" w:rsidP="00214812">
      <w:pPr>
        <w:spacing w:before="240" w:after="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F2CB6">
        <w:rPr>
          <w:rFonts w:eastAsia="Times New Roman" w:cs="Times New Roman"/>
          <w:b/>
          <w:bCs/>
          <w:spacing w:val="-2"/>
          <w:szCs w:val="28"/>
          <w:lang w:eastAsia="ru-RU"/>
        </w:rPr>
        <w:t>**</w:t>
      </w:r>
      <w:r w:rsidRPr="00CF2CB6">
        <w:rPr>
          <w:rFonts w:eastAsia="Times New Roman" w:cs="Times New Roman"/>
          <w:spacing w:val="-2"/>
          <w:szCs w:val="28"/>
          <w:lang w:eastAsia="ru-RU"/>
        </w:rPr>
        <w:t> значение индикатора будет уточняться при реализации Концепции.</w:t>
      </w:r>
    </w:p>
    <w:p w14:paraId="0E9B7E2A" w14:textId="77777777" w:rsidR="009E3C8C" w:rsidRDefault="009E3C8C"/>
    <w:sectPr w:rsidR="009E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4"/>
    <w:rsid w:val="00214812"/>
    <w:rsid w:val="00420B74"/>
    <w:rsid w:val="009E3C8C"/>
    <w:rsid w:val="00B459E4"/>
    <w:rsid w:val="00BA0891"/>
    <w:rsid w:val="00C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3942"/>
  <w15:chartTrackingRefBased/>
  <w15:docId w15:val="{88DAE9DE-6001-420C-BDB6-AF175245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5784</Words>
  <Characters>32975</Characters>
  <Application>Microsoft Office Word</Application>
  <DocSecurity>0</DocSecurity>
  <Lines>274</Lines>
  <Paragraphs>77</Paragraphs>
  <ScaleCrop>false</ScaleCrop>
  <Company/>
  <LinksUpToDate>false</LinksUpToDate>
  <CharactersWithSpaces>38682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4</cp:revision>
  <dcterms:created xsi:type="dcterms:W3CDTF">2021-03-22T14:15:00Z</dcterms:created>
  <dcterms:modified xsi:type="dcterms:W3CDTF">2021-03-22T14:20:00Z</dcterms:modified>
</cp:coreProperties>
</file>